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31A07A" w14:textId="45BBE772" w:rsidR="00746ACD" w:rsidRPr="00DB1C46" w:rsidRDefault="00746ACD" w:rsidP="00746ACD">
      <w:pPr>
        <w:snapToGrid w:val="0"/>
        <w:spacing w:line="360" w:lineRule="auto"/>
        <w:jc w:val="center"/>
        <w:rPr>
          <w:rFonts w:eastAsia="仿宋"/>
          <w:b/>
          <w:sz w:val="36"/>
          <w:szCs w:val="36"/>
        </w:rPr>
      </w:pPr>
      <w:r w:rsidRPr="00DB1C46">
        <w:rPr>
          <w:rFonts w:eastAsia="仿宋"/>
          <w:b/>
          <w:sz w:val="36"/>
          <w:szCs w:val="36"/>
        </w:rPr>
        <w:t>338-</w:t>
      </w:r>
      <w:r w:rsidRPr="00DB1C46">
        <w:rPr>
          <w:rFonts w:eastAsia="仿宋"/>
          <w:b/>
          <w:sz w:val="36"/>
          <w:szCs w:val="36"/>
        </w:rPr>
        <w:t>《生物化学》考试大纲</w:t>
      </w:r>
    </w:p>
    <w:p w14:paraId="34E626E3" w14:textId="77777777" w:rsidR="00746ACD" w:rsidRPr="00DB1C46" w:rsidRDefault="00746ACD" w:rsidP="00746ACD">
      <w:pPr>
        <w:snapToGrid w:val="0"/>
        <w:spacing w:line="360" w:lineRule="auto"/>
        <w:jc w:val="left"/>
        <w:rPr>
          <w:rFonts w:eastAsia="仿宋"/>
          <w:b/>
          <w:sz w:val="28"/>
          <w:szCs w:val="28"/>
        </w:rPr>
      </w:pPr>
      <w:r w:rsidRPr="00DB1C46">
        <w:rPr>
          <w:rFonts w:eastAsia="仿宋"/>
          <w:b/>
          <w:color w:val="FF0000"/>
          <w:sz w:val="28"/>
          <w:szCs w:val="28"/>
        </w:rPr>
        <w:t>（研究生招生考试属于择优选拔性考试，考试大纲及书目仅供参考，考试内容及题型可包括但不仅限于以上范围，主要考察考生分析和解决问题的能力。）</w:t>
      </w:r>
    </w:p>
    <w:p w14:paraId="7C6E9FA3" w14:textId="77777777" w:rsidR="00746ACD" w:rsidRPr="00DB1C46" w:rsidRDefault="00746ACD" w:rsidP="00746ACD">
      <w:pPr>
        <w:snapToGrid w:val="0"/>
        <w:spacing w:beforeLines="50" w:before="156" w:afterLines="50" w:after="156" w:line="360" w:lineRule="auto"/>
        <w:ind w:firstLineChars="200" w:firstLine="562"/>
        <w:rPr>
          <w:rFonts w:eastAsia="仿宋"/>
          <w:b/>
          <w:bCs/>
          <w:sz w:val="28"/>
          <w:szCs w:val="28"/>
        </w:rPr>
      </w:pPr>
      <w:r w:rsidRPr="00DB1C46">
        <w:rPr>
          <w:rFonts w:eastAsia="仿宋"/>
          <w:b/>
          <w:bCs/>
          <w:sz w:val="28"/>
          <w:szCs w:val="28"/>
        </w:rPr>
        <w:t>一、考试性质</w:t>
      </w:r>
    </w:p>
    <w:p w14:paraId="3AEF33DD" w14:textId="49576FE9" w:rsidR="00746ACD" w:rsidRPr="00DB1C46" w:rsidRDefault="00746ACD" w:rsidP="00746ACD">
      <w:pPr>
        <w:snapToGrid w:val="0"/>
        <w:spacing w:line="360" w:lineRule="auto"/>
        <w:ind w:firstLine="420"/>
        <w:rPr>
          <w:rFonts w:eastAsia="仿宋"/>
          <w:sz w:val="28"/>
          <w:szCs w:val="28"/>
        </w:rPr>
      </w:pPr>
      <w:r w:rsidRPr="00DB1C46">
        <w:rPr>
          <w:rFonts w:eastAsia="仿宋"/>
          <w:sz w:val="28"/>
          <w:szCs w:val="28"/>
        </w:rPr>
        <w:t>《</w:t>
      </w:r>
      <w:r w:rsidR="000F7EFD" w:rsidRPr="00DB1C46">
        <w:rPr>
          <w:rFonts w:eastAsia="仿宋"/>
          <w:sz w:val="28"/>
          <w:szCs w:val="28"/>
        </w:rPr>
        <w:t>生物化学</w:t>
      </w:r>
      <w:r w:rsidRPr="00DB1C46">
        <w:rPr>
          <w:rFonts w:eastAsia="仿宋"/>
          <w:sz w:val="28"/>
          <w:szCs w:val="28"/>
        </w:rPr>
        <w:t>》是我校</w:t>
      </w:r>
      <w:r w:rsidR="000F7EFD" w:rsidRPr="00DB1C46">
        <w:rPr>
          <w:rFonts w:eastAsia="仿宋"/>
          <w:sz w:val="28"/>
          <w:szCs w:val="28"/>
        </w:rPr>
        <w:t>生物与医药</w:t>
      </w:r>
      <w:r w:rsidRPr="00DB1C46">
        <w:rPr>
          <w:rFonts w:eastAsia="仿宋"/>
          <w:sz w:val="28"/>
          <w:szCs w:val="28"/>
        </w:rPr>
        <w:t>专业（</w:t>
      </w:r>
      <w:r w:rsidR="000F7EFD" w:rsidRPr="00DB1C46">
        <w:rPr>
          <w:rFonts w:eastAsia="仿宋"/>
          <w:sz w:val="28"/>
          <w:szCs w:val="28"/>
        </w:rPr>
        <w:t>086000</w:t>
      </w:r>
      <w:r w:rsidRPr="00DB1C46">
        <w:rPr>
          <w:rFonts w:eastAsia="仿宋"/>
          <w:sz w:val="28"/>
          <w:szCs w:val="28"/>
        </w:rPr>
        <w:t>）硕士研究生入学考试的自命题考试科目。《</w:t>
      </w:r>
      <w:r w:rsidR="000F7EFD" w:rsidRPr="00DB1C46">
        <w:rPr>
          <w:rFonts w:eastAsia="仿宋"/>
          <w:sz w:val="28"/>
          <w:szCs w:val="28"/>
        </w:rPr>
        <w:t>生物化学</w:t>
      </w:r>
      <w:r w:rsidRPr="00DB1C46">
        <w:rPr>
          <w:rFonts w:eastAsia="仿宋"/>
          <w:sz w:val="28"/>
          <w:szCs w:val="28"/>
        </w:rPr>
        <w:t>》考试力求涵盖</w:t>
      </w:r>
      <w:r w:rsidR="000F7EFD" w:rsidRPr="00DB1C46">
        <w:rPr>
          <w:rFonts w:eastAsia="仿宋"/>
          <w:sz w:val="28"/>
          <w:szCs w:val="28"/>
        </w:rPr>
        <w:t>制药工程、生物技术与工程、生物材料等领域</w:t>
      </w:r>
      <w:r w:rsidRPr="00DB1C46">
        <w:rPr>
          <w:rFonts w:eastAsia="仿宋"/>
          <w:sz w:val="28"/>
          <w:szCs w:val="28"/>
        </w:rPr>
        <w:t>本科学生所掌握的</w:t>
      </w:r>
      <w:r w:rsidR="000F7EFD" w:rsidRPr="00DB1C46">
        <w:rPr>
          <w:rFonts w:eastAsia="仿宋"/>
          <w:sz w:val="28"/>
          <w:szCs w:val="28"/>
        </w:rPr>
        <w:t>生物化学</w:t>
      </w:r>
      <w:r w:rsidRPr="00DB1C46">
        <w:rPr>
          <w:rFonts w:eastAsia="仿宋"/>
          <w:sz w:val="28"/>
          <w:szCs w:val="28"/>
        </w:rPr>
        <w:t>基础知识和基本理论，突出核心内容，更科学、客观地测评考生的专业基础素质和综合能力，以选拔专业基础与发展潜力兼备的优秀考生，</w:t>
      </w:r>
      <w:r w:rsidR="000F7EFD" w:rsidRPr="00DB1C46">
        <w:rPr>
          <w:rFonts w:eastAsia="仿宋"/>
          <w:sz w:val="28"/>
          <w:szCs w:val="28"/>
        </w:rPr>
        <w:t>培养基础扎实、素质全面、工程实践能力强并具有一定创新能力的生物与医药工程高层次应用型工程技术人才。</w:t>
      </w:r>
    </w:p>
    <w:p w14:paraId="05A584AC" w14:textId="77777777" w:rsidR="00746ACD" w:rsidRPr="00DB1C46" w:rsidRDefault="00746ACD" w:rsidP="00746ACD">
      <w:pPr>
        <w:snapToGrid w:val="0"/>
        <w:spacing w:beforeLines="50" w:before="156" w:afterLines="50" w:after="156" w:line="360" w:lineRule="auto"/>
        <w:ind w:firstLineChars="200" w:firstLine="562"/>
        <w:rPr>
          <w:rFonts w:eastAsia="仿宋"/>
          <w:b/>
          <w:bCs/>
          <w:sz w:val="28"/>
          <w:szCs w:val="28"/>
        </w:rPr>
      </w:pPr>
      <w:r w:rsidRPr="00DB1C46">
        <w:rPr>
          <w:rFonts w:eastAsia="仿宋"/>
          <w:b/>
          <w:bCs/>
          <w:sz w:val="28"/>
          <w:szCs w:val="28"/>
        </w:rPr>
        <w:t>二、考试要求</w:t>
      </w:r>
    </w:p>
    <w:p w14:paraId="39DF76BA" w14:textId="5DA3E674" w:rsidR="00746ACD" w:rsidRPr="00DB1C46" w:rsidRDefault="00746ACD" w:rsidP="00746ACD">
      <w:pPr>
        <w:adjustRightInd w:val="0"/>
        <w:snapToGrid w:val="0"/>
        <w:spacing w:line="360" w:lineRule="auto"/>
        <w:ind w:firstLineChars="200" w:firstLine="560"/>
        <w:rPr>
          <w:rFonts w:eastAsia="仿宋"/>
          <w:sz w:val="28"/>
          <w:szCs w:val="28"/>
        </w:rPr>
      </w:pPr>
      <w:r w:rsidRPr="00DB1C46">
        <w:rPr>
          <w:rFonts w:eastAsia="仿宋"/>
          <w:sz w:val="28"/>
          <w:szCs w:val="28"/>
        </w:rPr>
        <w:t>要求考生能熟练掌握</w:t>
      </w:r>
      <w:r w:rsidR="00700366" w:rsidRPr="00DB1C46">
        <w:rPr>
          <w:rFonts w:eastAsia="仿宋"/>
          <w:sz w:val="28"/>
          <w:szCs w:val="28"/>
        </w:rPr>
        <w:t>生物化学</w:t>
      </w:r>
      <w:r w:rsidRPr="00DB1C46">
        <w:rPr>
          <w:rFonts w:eastAsia="仿宋"/>
          <w:sz w:val="28"/>
          <w:szCs w:val="28"/>
        </w:rPr>
        <w:t>的基本理论，具有分析和处理一些基本问题的能力。</w:t>
      </w:r>
    </w:p>
    <w:p w14:paraId="4CDA98E8" w14:textId="3749C036" w:rsidR="00746ACD" w:rsidRPr="00DB1C46" w:rsidRDefault="00746ACD" w:rsidP="00746ACD">
      <w:pPr>
        <w:adjustRightInd w:val="0"/>
        <w:snapToGrid w:val="0"/>
        <w:spacing w:line="360" w:lineRule="auto"/>
        <w:ind w:firstLineChars="200" w:firstLine="560"/>
        <w:rPr>
          <w:rFonts w:eastAsia="仿宋"/>
          <w:sz w:val="28"/>
          <w:szCs w:val="28"/>
        </w:rPr>
      </w:pPr>
      <w:r w:rsidRPr="00DB1C46">
        <w:rPr>
          <w:rFonts w:eastAsia="仿宋"/>
          <w:sz w:val="28"/>
          <w:szCs w:val="28"/>
        </w:rPr>
        <w:t>测试考生对</w:t>
      </w:r>
      <w:r w:rsidR="001552B1" w:rsidRPr="00DB1C46">
        <w:rPr>
          <w:rFonts w:eastAsia="仿宋"/>
          <w:sz w:val="28"/>
          <w:szCs w:val="28"/>
        </w:rPr>
        <w:t>生物大分子的结构、性质和功能，生物大分子在体内的代谢和调节，生物能的转化和利用，遗传信息分子的复制、转录、</w:t>
      </w:r>
      <w:r w:rsidR="001552B1" w:rsidRPr="00DB1C46">
        <w:rPr>
          <w:rFonts w:eastAsia="仿宋"/>
          <w:sz w:val="28"/>
          <w:szCs w:val="28"/>
        </w:rPr>
        <w:t xml:space="preserve"> </w:t>
      </w:r>
      <w:r w:rsidR="001552B1" w:rsidRPr="00DB1C46">
        <w:rPr>
          <w:rFonts w:eastAsia="仿宋"/>
          <w:sz w:val="28"/>
          <w:szCs w:val="28"/>
        </w:rPr>
        <w:t>表达和调控</w:t>
      </w:r>
      <w:r w:rsidRPr="00DB1C46">
        <w:rPr>
          <w:rFonts w:eastAsia="仿宋"/>
          <w:sz w:val="28"/>
          <w:szCs w:val="28"/>
        </w:rPr>
        <w:t>等概念、理论和知识的掌握情况及应用分析能力。</w:t>
      </w:r>
    </w:p>
    <w:p w14:paraId="7928E63A" w14:textId="77777777" w:rsidR="00746ACD" w:rsidRPr="00DB1C46" w:rsidRDefault="00746ACD" w:rsidP="00746ACD">
      <w:pPr>
        <w:snapToGrid w:val="0"/>
        <w:spacing w:beforeLines="50" w:before="156" w:afterLines="50" w:after="156" w:line="360" w:lineRule="auto"/>
        <w:ind w:firstLineChars="200" w:firstLine="562"/>
        <w:rPr>
          <w:rFonts w:eastAsia="仿宋"/>
          <w:b/>
          <w:bCs/>
          <w:sz w:val="28"/>
          <w:szCs w:val="28"/>
        </w:rPr>
      </w:pPr>
      <w:r w:rsidRPr="00DB1C46">
        <w:rPr>
          <w:rFonts w:eastAsia="仿宋"/>
          <w:b/>
          <w:bCs/>
          <w:sz w:val="28"/>
          <w:szCs w:val="28"/>
        </w:rPr>
        <w:t>三、考试分值</w:t>
      </w:r>
    </w:p>
    <w:p w14:paraId="31153921" w14:textId="77777777" w:rsidR="00746ACD" w:rsidRPr="00DB1C46" w:rsidRDefault="00746ACD" w:rsidP="00746ACD">
      <w:pPr>
        <w:adjustRightInd w:val="0"/>
        <w:snapToGrid w:val="0"/>
        <w:spacing w:line="360" w:lineRule="auto"/>
        <w:ind w:firstLineChars="200" w:firstLine="560"/>
        <w:rPr>
          <w:rFonts w:eastAsia="仿宋"/>
          <w:sz w:val="28"/>
          <w:szCs w:val="28"/>
        </w:rPr>
      </w:pPr>
      <w:r w:rsidRPr="00DB1C46">
        <w:rPr>
          <w:rFonts w:eastAsia="仿宋"/>
          <w:sz w:val="28"/>
          <w:szCs w:val="28"/>
        </w:rPr>
        <w:t>本科目试卷满分为</w:t>
      </w:r>
      <w:r w:rsidRPr="00DB1C46">
        <w:rPr>
          <w:rFonts w:eastAsia="仿宋"/>
          <w:sz w:val="28"/>
          <w:szCs w:val="28"/>
        </w:rPr>
        <w:t>150</w:t>
      </w:r>
      <w:r w:rsidRPr="00DB1C46">
        <w:rPr>
          <w:rFonts w:eastAsia="仿宋"/>
          <w:sz w:val="28"/>
          <w:szCs w:val="28"/>
        </w:rPr>
        <w:t>分。</w:t>
      </w:r>
    </w:p>
    <w:p w14:paraId="163D7CC9" w14:textId="77777777" w:rsidR="00746ACD" w:rsidRPr="00DB1C46" w:rsidRDefault="00746ACD" w:rsidP="00746ACD">
      <w:pPr>
        <w:snapToGrid w:val="0"/>
        <w:spacing w:line="360" w:lineRule="auto"/>
        <w:ind w:firstLineChars="200" w:firstLine="562"/>
        <w:rPr>
          <w:rFonts w:eastAsia="仿宋"/>
          <w:b/>
          <w:bCs/>
          <w:sz w:val="28"/>
          <w:szCs w:val="28"/>
        </w:rPr>
      </w:pPr>
    </w:p>
    <w:p w14:paraId="4FE8DDAC" w14:textId="77777777" w:rsidR="00746ACD" w:rsidRPr="00DB1C46" w:rsidRDefault="00746ACD" w:rsidP="00746ACD">
      <w:pPr>
        <w:snapToGrid w:val="0"/>
        <w:spacing w:line="360" w:lineRule="auto"/>
        <w:ind w:firstLineChars="200" w:firstLine="562"/>
        <w:rPr>
          <w:rFonts w:eastAsia="仿宋"/>
          <w:b/>
          <w:bCs/>
          <w:sz w:val="28"/>
          <w:szCs w:val="28"/>
        </w:rPr>
      </w:pPr>
      <w:r w:rsidRPr="00DB1C46">
        <w:rPr>
          <w:rFonts w:eastAsia="仿宋"/>
          <w:b/>
          <w:bCs/>
          <w:sz w:val="28"/>
          <w:szCs w:val="28"/>
        </w:rPr>
        <w:t>四、试题结构</w:t>
      </w:r>
    </w:p>
    <w:p w14:paraId="338CE13B" w14:textId="01A2DA65" w:rsidR="00746ACD" w:rsidRPr="00DB1C46" w:rsidRDefault="00746ACD" w:rsidP="001552B1">
      <w:pPr>
        <w:pStyle w:val="a3"/>
        <w:spacing w:line="360" w:lineRule="auto"/>
        <w:ind w:firstLineChars="200" w:firstLine="560"/>
        <w:rPr>
          <w:rFonts w:ascii="Times New Roman" w:eastAsia="仿宋" w:hAnsi="Times New Roman"/>
          <w:sz w:val="28"/>
          <w:szCs w:val="28"/>
        </w:rPr>
      </w:pPr>
      <w:r w:rsidRPr="00DB1C46">
        <w:rPr>
          <w:rFonts w:ascii="Times New Roman" w:eastAsia="仿宋" w:hAnsi="Times New Roman"/>
          <w:sz w:val="28"/>
          <w:szCs w:val="28"/>
        </w:rPr>
        <w:t>包括选择题、</w:t>
      </w:r>
      <w:r w:rsidR="0087266F" w:rsidRPr="00DB1C46">
        <w:rPr>
          <w:rFonts w:ascii="Times New Roman" w:eastAsia="仿宋" w:hAnsi="Times New Roman"/>
          <w:sz w:val="28"/>
          <w:szCs w:val="28"/>
        </w:rPr>
        <w:t>简答题</w:t>
      </w:r>
      <w:r w:rsidRPr="00DB1C46">
        <w:rPr>
          <w:rFonts w:ascii="Times New Roman" w:eastAsia="仿宋" w:hAnsi="Times New Roman"/>
          <w:sz w:val="28"/>
          <w:szCs w:val="28"/>
        </w:rPr>
        <w:t>、计算题、</w:t>
      </w:r>
      <w:r w:rsidR="0087266F" w:rsidRPr="00DB1C46">
        <w:rPr>
          <w:rFonts w:ascii="Times New Roman" w:eastAsia="仿宋" w:hAnsi="Times New Roman"/>
          <w:sz w:val="28"/>
          <w:szCs w:val="28"/>
        </w:rPr>
        <w:t>论述题、</w:t>
      </w:r>
      <w:r w:rsidRPr="00DB1C46">
        <w:rPr>
          <w:rFonts w:ascii="Times New Roman" w:eastAsia="仿宋" w:hAnsi="Times New Roman"/>
          <w:sz w:val="28"/>
          <w:szCs w:val="28"/>
        </w:rPr>
        <w:t>综合题等多种题型。</w:t>
      </w:r>
    </w:p>
    <w:p w14:paraId="5B058307" w14:textId="46E950D3" w:rsidR="001552B1" w:rsidRPr="00DB1C46" w:rsidRDefault="001552B1" w:rsidP="001552B1">
      <w:pPr>
        <w:snapToGrid w:val="0"/>
        <w:spacing w:line="360" w:lineRule="auto"/>
        <w:ind w:firstLineChars="200" w:firstLine="562"/>
        <w:rPr>
          <w:rFonts w:eastAsia="仿宋"/>
          <w:b/>
          <w:bCs/>
          <w:sz w:val="28"/>
          <w:szCs w:val="28"/>
        </w:rPr>
      </w:pPr>
      <w:r w:rsidRPr="00DB1C46">
        <w:rPr>
          <w:rFonts w:eastAsia="仿宋"/>
          <w:b/>
          <w:bCs/>
          <w:sz w:val="28"/>
          <w:szCs w:val="28"/>
        </w:rPr>
        <w:lastRenderedPageBreak/>
        <w:t>五、参考书目</w:t>
      </w:r>
    </w:p>
    <w:p w14:paraId="3EA974CB" w14:textId="7AF50AC3" w:rsidR="00746ACD" w:rsidRPr="00DB1C46" w:rsidRDefault="00746ACD" w:rsidP="001552B1">
      <w:pPr>
        <w:pStyle w:val="a3"/>
        <w:spacing w:line="360" w:lineRule="auto"/>
        <w:rPr>
          <w:rFonts w:ascii="Times New Roman" w:eastAsia="仿宋" w:hAnsi="Times New Roman"/>
          <w:sz w:val="28"/>
          <w:szCs w:val="28"/>
        </w:rPr>
      </w:pPr>
      <w:r w:rsidRPr="00DB1C46">
        <w:rPr>
          <w:rFonts w:ascii="Times New Roman" w:eastAsia="仿宋" w:hAnsi="Times New Roman"/>
          <w:sz w:val="28"/>
          <w:szCs w:val="28"/>
        </w:rPr>
        <w:t>《</w:t>
      </w:r>
      <w:r w:rsidR="001552B1" w:rsidRPr="00DB1C46">
        <w:rPr>
          <w:rFonts w:ascii="Times New Roman" w:eastAsia="仿宋" w:hAnsi="Times New Roman"/>
          <w:sz w:val="28"/>
          <w:szCs w:val="28"/>
        </w:rPr>
        <w:t>生物化学</w:t>
      </w:r>
      <w:r w:rsidRPr="00DB1C46">
        <w:rPr>
          <w:rFonts w:ascii="Times New Roman" w:eastAsia="仿宋" w:hAnsi="Times New Roman"/>
          <w:sz w:val="28"/>
          <w:szCs w:val="28"/>
        </w:rPr>
        <w:t>》</w:t>
      </w:r>
      <w:r w:rsidR="001552B1" w:rsidRPr="00DB1C46">
        <w:rPr>
          <w:rFonts w:ascii="Times New Roman" w:eastAsia="仿宋" w:hAnsi="Times New Roman"/>
          <w:sz w:val="28"/>
          <w:szCs w:val="28"/>
        </w:rPr>
        <w:t>指定教材</w:t>
      </w:r>
      <w:r w:rsidRPr="00DB1C46">
        <w:rPr>
          <w:rFonts w:ascii="Times New Roman" w:eastAsia="仿宋" w:hAnsi="Times New Roman"/>
          <w:sz w:val="28"/>
          <w:szCs w:val="28"/>
        </w:rPr>
        <w:t>，</w:t>
      </w:r>
      <w:r w:rsidR="001552B1" w:rsidRPr="00DB1C46">
        <w:rPr>
          <w:rFonts w:ascii="Times New Roman" w:eastAsia="仿宋" w:hAnsi="Times New Roman"/>
          <w:sz w:val="28"/>
          <w:szCs w:val="28"/>
        </w:rPr>
        <w:t>王镜岩、朱圣庚、徐长法编著，</w:t>
      </w:r>
      <w:r w:rsidRPr="00DB1C46">
        <w:rPr>
          <w:rFonts w:ascii="Times New Roman" w:eastAsia="仿宋" w:hAnsi="Times New Roman"/>
          <w:sz w:val="28"/>
          <w:szCs w:val="28"/>
        </w:rPr>
        <w:t>高等教育出版社出版，</w:t>
      </w:r>
      <w:r w:rsidR="001552B1" w:rsidRPr="00DB1C46">
        <w:rPr>
          <w:rFonts w:ascii="Times New Roman" w:eastAsia="仿宋" w:hAnsi="Times New Roman"/>
          <w:sz w:val="28"/>
          <w:szCs w:val="28"/>
        </w:rPr>
        <w:t>2008</w:t>
      </w:r>
      <w:r w:rsidRPr="00DB1C46">
        <w:rPr>
          <w:rFonts w:ascii="Times New Roman" w:eastAsia="仿宋" w:hAnsi="Times New Roman"/>
          <w:sz w:val="28"/>
          <w:szCs w:val="28"/>
        </w:rPr>
        <w:t>年，第</w:t>
      </w:r>
      <w:r w:rsidR="001552B1" w:rsidRPr="00DB1C46">
        <w:rPr>
          <w:rFonts w:ascii="Times New Roman" w:eastAsia="仿宋" w:hAnsi="Times New Roman"/>
          <w:sz w:val="28"/>
          <w:szCs w:val="28"/>
        </w:rPr>
        <w:t>一</w:t>
      </w:r>
      <w:r w:rsidRPr="00DB1C46">
        <w:rPr>
          <w:rFonts w:ascii="Times New Roman" w:eastAsia="仿宋" w:hAnsi="Times New Roman"/>
          <w:sz w:val="28"/>
          <w:szCs w:val="28"/>
        </w:rPr>
        <w:t>版。</w:t>
      </w:r>
    </w:p>
    <w:p w14:paraId="05F259DB" w14:textId="1599415E" w:rsidR="00746ACD" w:rsidRPr="00DB1C46" w:rsidRDefault="001552B1" w:rsidP="00746ACD">
      <w:pPr>
        <w:snapToGrid w:val="0"/>
        <w:spacing w:beforeLines="50" w:before="156" w:afterLines="50" w:after="156" w:line="360" w:lineRule="auto"/>
        <w:ind w:firstLineChars="200" w:firstLine="562"/>
        <w:rPr>
          <w:rFonts w:eastAsia="仿宋"/>
          <w:b/>
          <w:bCs/>
          <w:sz w:val="28"/>
          <w:szCs w:val="28"/>
        </w:rPr>
      </w:pPr>
      <w:r w:rsidRPr="00DB1C46">
        <w:rPr>
          <w:rFonts w:eastAsia="仿宋"/>
          <w:b/>
          <w:bCs/>
          <w:sz w:val="28"/>
          <w:szCs w:val="28"/>
        </w:rPr>
        <w:t>六</w:t>
      </w:r>
      <w:r w:rsidR="00746ACD" w:rsidRPr="00DB1C46">
        <w:rPr>
          <w:rFonts w:eastAsia="仿宋"/>
          <w:b/>
          <w:bCs/>
          <w:sz w:val="28"/>
          <w:szCs w:val="28"/>
        </w:rPr>
        <w:t>、考试内容</w:t>
      </w:r>
    </w:p>
    <w:p w14:paraId="3D6DCC53" w14:textId="13D7742D" w:rsidR="00746ACD" w:rsidRPr="00DB1C46" w:rsidRDefault="00746ACD" w:rsidP="001552B1">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8B4BB4">
        <w:rPr>
          <w:rFonts w:ascii="Times New Roman" w:eastAsia="仿宋" w:hAnsi="Times New Roman" w:hint="eastAsia"/>
          <w:b/>
          <w:sz w:val="28"/>
          <w:szCs w:val="28"/>
        </w:rPr>
        <w:t>1</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DB1C46" w:rsidRPr="00DB1C46">
        <w:rPr>
          <w:rFonts w:ascii="Times New Roman" w:eastAsia="仿宋" w:hAnsi="Times New Roman"/>
          <w:b/>
          <w:sz w:val="28"/>
          <w:szCs w:val="28"/>
        </w:rPr>
        <w:t>生物分子导论</w:t>
      </w:r>
    </w:p>
    <w:p w14:paraId="3844549C" w14:textId="1D38EFB8" w:rsidR="00746ACD" w:rsidRPr="00DB1C46" w:rsidRDefault="00DB1C46" w:rsidP="001552B1">
      <w:pPr>
        <w:adjustRightInd w:val="0"/>
        <w:snapToGrid w:val="0"/>
        <w:spacing w:line="360" w:lineRule="auto"/>
        <w:ind w:firstLineChars="202" w:firstLine="566"/>
        <w:rPr>
          <w:rFonts w:eastAsia="仿宋"/>
          <w:sz w:val="28"/>
          <w:szCs w:val="28"/>
        </w:rPr>
      </w:pPr>
      <w:r w:rsidRPr="00DB1C46">
        <w:rPr>
          <w:rFonts w:eastAsia="仿宋"/>
          <w:sz w:val="28"/>
          <w:szCs w:val="28"/>
        </w:rPr>
        <w:t>一、生命物质的化学组成</w:t>
      </w:r>
    </w:p>
    <w:p w14:paraId="306EB0F3" w14:textId="43555FCF" w:rsidR="00746ACD" w:rsidRPr="00DB1C46" w:rsidRDefault="00DB1C46" w:rsidP="00746ACD">
      <w:pPr>
        <w:adjustRightInd w:val="0"/>
        <w:snapToGrid w:val="0"/>
        <w:spacing w:line="360" w:lineRule="auto"/>
        <w:ind w:firstLineChars="200" w:firstLine="560"/>
        <w:rPr>
          <w:rFonts w:eastAsia="仿宋"/>
          <w:sz w:val="28"/>
          <w:szCs w:val="28"/>
        </w:rPr>
      </w:pPr>
      <w:r w:rsidRPr="00DB1C46">
        <w:rPr>
          <w:rFonts w:eastAsia="仿宋"/>
          <w:sz w:val="28"/>
          <w:szCs w:val="28"/>
        </w:rPr>
        <w:t>二、生物分子的三维结构</w:t>
      </w:r>
    </w:p>
    <w:p w14:paraId="218730AC" w14:textId="3D49682F" w:rsidR="00746ACD" w:rsidRPr="00DB1C46" w:rsidRDefault="00DB1C46" w:rsidP="00746ACD">
      <w:pPr>
        <w:adjustRightInd w:val="0"/>
        <w:snapToGrid w:val="0"/>
        <w:spacing w:line="360" w:lineRule="auto"/>
        <w:ind w:firstLineChars="200" w:firstLine="560"/>
        <w:rPr>
          <w:rFonts w:eastAsia="仿宋"/>
          <w:sz w:val="28"/>
          <w:szCs w:val="28"/>
        </w:rPr>
      </w:pPr>
      <w:r w:rsidRPr="00DB1C46">
        <w:rPr>
          <w:rFonts w:eastAsia="仿宋"/>
          <w:sz w:val="28"/>
          <w:szCs w:val="28"/>
        </w:rPr>
        <w:t>三、生物结构中的非共价力</w:t>
      </w:r>
      <w:r w:rsidRPr="00DB1C46">
        <w:rPr>
          <w:rFonts w:eastAsia="仿宋"/>
          <w:sz w:val="28"/>
          <w:szCs w:val="28"/>
        </w:rPr>
        <w:t xml:space="preserve"> </w:t>
      </w:r>
    </w:p>
    <w:p w14:paraId="5A62FA85" w14:textId="442EA0B3" w:rsidR="00746ACD" w:rsidRPr="00DB1C46" w:rsidRDefault="00DB1C46" w:rsidP="00746ACD">
      <w:pPr>
        <w:adjustRightInd w:val="0"/>
        <w:snapToGrid w:val="0"/>
        <w:spacing w:line="360" w:lineRule="auto"/>
        <w:ind w:firstLineChars="200" w:firstLine="560"/>
        <w:rPr>
          <w:rFonts w:eastAsia="仿宋"/>
          <w:sz w:val="28"/>
          <w:szCs w:val="28"/>
        </w:rPr>
      </w:pPr>
      <w:r w:rsidRPr="00DB1C46">
        <w:rPr>
          <w:rFonts w:eastAsia="仿宋"/>
          <w:sz w:val="28"/>
          <w:szCs w:val="28"/>
        </w:rPr>
        <w:t>四、水和生命</w:t>
      </w:r>
    </w:p>
    <w:p w14:paraId="17873A38" w14:textId="03B11E43" w:rsidR="00746ACD" w:rsidRPr="00DB1C46" w:rsidRDefault="00746ACD" w:rsidP="001552B1">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8B4BB4">
        <w:rPr>
          <w:rFonts w:ascii="Times New Roman" w:eastAsia="仿宋" w:hAnsi="Times New Roman" w:hint="eastAsia"/>
          <w:b/>
          <w:sz w:val="28"/>
          <w:szCs w:val="28"/>
        </w:rPr>
        <w:t>2</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DB1C46" w:rsidRPr="00DB1C46">
        <w:rPr>
          <w:rFonts w:ascii="Times New Roman" w:eastAsia="仿宋" w:hAnsi="Times New Roman"/>
          <w:b/>
          <w:sz w:val="28"/>
          <w:szCs w:val="28"/>
        </w:rPr>
        <w:t>蛋白质的构件</w:t>
      </w:r>
      <w:r w:rsidR="00DB1C46" w:rsidRPr="00DB1C46">
        <w:rPr>
          <w:rFonts w:ascii="Times New Roman" w:eastAsia="仿宋" w:hAnsi="Times New Roman"/>
          <w:b/>
          <w:sz w:val="28"/>
          <w:szCs w:val="28"/>
        </w:rPr>
        <w:t>-</w:t>
      </w:r>
      <w:r w:rsidR="00DB1C46" w:rsidRPr="00DB1C46">
        <w:rPr>
          <w:rFonts w:ascii="Times New Roman" w:eastAsia="仿宋" w:hAnsi="Times New Roman"/>
          <w:b/>
          <w:sz w:val="28"/>
          <w:szCs w:val="28"/>
        </w:rPr>
        <w:t>氨基酸</w:t>
      </w:r>
    </w:p>
    <w:p w14:paraId="1B7D47E4" w14:textId="538183B3" w:rsidR="00DB1C46" w:rsidRPr="00DB1C46" w:rsidRDefault="00DB1C46" w:rsidP="00DB1C46">
      <w:pPr>
        <w:adjustRightInd w:val="0"/>
        <w:snapToGrid w:val="0"/>
        <w:spacing w:line="360" w:lineRule="auto"/>
        <w:ind w:firstLineChars="202" w:firstLine="566"/>
        <w:rPr>
          <w:rFonts w:eastAsia="仿宋"/>
          <w:sz w:val="28"/>
          <w:szCs w:val="28"/>
        </w:rPr>
      </w:pPr>
      <w:r w:rsidRPr="00DB1C46">
        <w:rPr>
          <w:rFonts w:eastAsia="仿宋"/>
          <w:sz w:val="28"/>
          <w:szCs w:val="28"/>
        </w:rPr>
        <w:t>一、蛋白质的化学组成和分类</w:t>
      </w:r>
    </w:p>
    <w:p w14:paraId="303BB1EC" w14:textId="589E7A92" w:rsidR="00DB1C46" w:rsidRPr="00DB1C46" w:rsidRDefault="00DB1C46" w:rsidP="00DB1C46">
      <w:pPr>
        <w:adjustRightInd w:val="0"/>
        <w:snapToGrid w:val="0"/>
        <w:spacing w:line="360" w:lineRule="auto"/>
        <w:ind w:firstLineChars="200" w:firstLine="560"/>
        <w:rPr>
          <w:rFonts w:eastAsia="仿宋"/>
          <w:sz w:val="28"/>
          <w:szCs w:val="28"/>
        </w:rPr>
      </w:pPr>
      <w:r w:rsidRPr="00DB1C46">
        <w:rPr>
          <w:rFonts w:eastAsia="仿宋"/>
          <w:sz w:val="28"/>
          <w:szCs w:val="28"/>
        </w:rPr>
        <w:t>二、蛋白质的水解</w:t>
      </w:r>
    </w:p>
    <w:p w14:paraId="7D257822" w14:textId="0F26F094" w:rsidR="00DB1C46" w:rsidRPr="00DB1C46" w:rsidRDefault="00DB1C46" w:rsidP="00DB1C46">
      <w:pPr>
        <w:adjustRightInd w:val="0"/>
        <w:snapToGrid w:val="0"/>
        <w:spacing w:line="360" w:lineRule="auto"/>
        <w:ind w:firstLineChars="200" w:firstLine="560"/>
        <w:rPr>
          <w:rFonts w:eastAsia="仿宋"/>
          <w:sz w:val="28"/>
          <w:szCs w:val="28"/>
        </w:rPr>
      </w:pPr>
      <w:r w:rsidRPr="00DB1C46">
        <w:rPr>
          <w:rFonts w:eastAsia="仿宋"/>
          <w:sz w:val="28"/>
          <w:szCs w:val="28"/>
        </w:rPr>
        <w:t>三、</w:t>
      </w:r>
      <w:r w:rsidRPr="00DB1C46">
        <w:rPr>
          <w:rFonts w:eastAsia="仿宋"/>
          <w:sz w:val="28"/>
          <w:szCs w:val="28"/>
        </w:rPr>
        <w:t>α-</w:t>
      </w:r>
      <w:r>
        <w:rPr>
          <w:rFonts w:eastAsia="仿宋" w:hint="eastAsia"/>
          <w:sz w:val="28"/>
          <w:szCs w:val="28"/>
        </w:rPr>
        <w:t>氨基酸的一般结构</w:t>
      </w:r>
      <w:r w:rsidRPr="00DB1C46">
        <w:rPr>
          <w:rFonts w:eastAsia="仿宋"/>
          <w:sz w:val="28"/>
          <w:szCs w:val="28"/>
        </w:rPr>
        <w:t xml:space="preserve"> </w:t>
      </w:r>
    </w:p>
    <w:p w14:paraId="217EA28B" w14:textId="1C4CC97E" w:rsidR="00DB1C46" w:rsidRPr="00DB1C46" w:rsidRDefault="00DB1C46" w:rsidP="00DB1C46">
      <w:pPr>
        <w:adjustRightInd w:val="0"/>
        <w:snapToGrid w:val="0"/>
        <w:spacing w:line="360" w:lineRule="auto"/>
        <w:ind w:firstLineChars="200" w:firstLine="560"/>
        <w:rPr>
          <w:rFonts w:eastAsia="仿宋"/>
          <w:sz w:val="28"/>
          <w:szCs w:val="28"/>
        </w:rPr>
      </w:pPr>
      <w:r w:rsidRPr="00DB1C46">
        <w:rPr>
          <w:rFonts w:eastAsia="仿宋"/>
          <w:sz w:val="28"/>
          <w:szCs w:val="28"/>
        </w:rPr>
        <w:t>四、</w:t>
      </w:r>
      <w:r>
        <w:rPr>
          <w:rFonts w:eastAsia="仿宋" w:hint="eastAsia"/>
          <w:sz w:val="28"/>
          <w:szCs w:val="28"/>
        </w:rPr>
        <w:t>氨基酸的分类</w:t>
      </w:r>
    </w:p>
    <w:p w14:paraId="3BE10875" w14:textId="6CB309DD" w:rsidR="00DB1C46" w:rsidRPr="00DB1C46" w:rsidRDefault="00DB1C46" w:rsidP="00DB1C46">
      <w:pPr>
        <w:adjustRightInd w:val="0"/>
        <w:snapToGrid w:val="0"/>
        <w:spacing w:line="360" w:lineRule="auto"/>
        <w:ind w:firstLineChars="202" w:firstLine="566"/>
        <w:rPr>
          <w:rFonts w:eastAsia="仿宋"/>
          <w:sz w:val="28"/>
          <w:szCs w:val="28"/>
        </w:rPr>
      </w:pPr>
      <w:r>
        <w:rPr>
          <w:rFonts w:eastAsia="仿宋" w:hint="eastAsia"/>
          <w:sz w:val="28"/>
          <w:szCs w:val="28"/>
        </w:rPr>
        <w:t>五</w:t>
      </w:r>
      <w:r w:rsidRPr="00DB1C46">
        <w:rPr>
          <w:rFonts w:eastAsia="仿宋"/>
          <w:sz w:val="28"/>
          <w:szCs w:val="28"/>
        </w:rPr>
        <w:t>、</w:t>
      </w:r>
      <w:r>
        <w:rPr>
          <w:rFonts w:eastAsia="仿宋" w:hint="eastAsia"/>
          <w:sz w:val="28"/>
          <w:szCs w:val="28"/>
        </w:rPr>
        <w:t>氨基酸的酸碱性质</w:t>
      </w:r>
    </w:p>
    <w:p w14:paraId="430E42A0" w14:textId="1F345652" w:rsidR="00DB1C46" w:rsidRPr="00DB1C46" w:rsidRDefault="00DB1C46" w:rsidP="00DB1C46">
      <w:pPr>
        <w:adjustRightInd w:val="0"/>
        <w:snapToGrid w:val="0"/>
        <w:spacing w:line="360" w:lineRule="auto"/>
        <w:ind w:firstLineChars="200" w:firstLine="560"/>
        <w:rPr>
          <w:rFonts w:eastAsia="仿宋"/>
          <w:sz w:val="28"/>
          <w:szCs w:val="28"/>
        </w:rPr>
      </w:pPr>
      <w:r>
        <w:rPr>
          <w:rFonts w:eastAsia="仿宋" w:hint="eastAsia"/>
          <w:sz w:val="28"/>
          <w:szCs w:val="28"/>
        </w:rPr>
        <w:t>六</w:t>
      </w:r>
      <w:r w:rsidRPr="00DB1C46">
        <w:rPr>
          <w:rFonts w:eastAsia="仿宋"/>
          <w:sz w:val="28"/>
          <w:szCs w:val="28"/>
        </w:rPr>
        <w:t>、</w:t>
      </w:r>
      <w:r>
        <w:rPr>
          <w:rFonts w:eastAsia="仿宋" w:hint="eastAsia"/>
          <w:sz w:val="28"/>
          <w:szCs w:val="28"/>
        </w:rPr>
        <w:t>氨基酸的化学反应</w:t>
      </w:r>
    </w:p>
    <w:p w14:paraId="151ED0F7" w14:textId="67C70FEF" w:rsidR="00DB1C46" w:rsidRPr="00DB1C46" w:rsidRDefault="00DB1C46" w:rsidP="00DB1C46">
      <w:pPr>
        <w:adjustRightInd w:val="0"/>
        <w:snapToGrid w:val="0"/>
        <w:spacing w:line="360" w:lineRule="auto"/>
        <w:ind w:firstLineChars="200" w:firstLine="560"/>
        <w:rPr>
          <w:rFonts w:eastAsia="仿宋"/>
          <w:sz w:val="28"/>
          <w:szCs w:val="28"/>
        </w:rPr>
      </w:pPr>
      <w:r>
        <w:rPr>
          <w:rFonts w:eastAsia="仿宋" w:hint="eastAsia"/>
          <w:sz w:val="28"/>
          <w:szCs w:val="28"/>
        </w:rPr>
        <w:t>七</w:t>
      </w:r>
      <w:r w:rsidRPr="00DB1C46">
        <w:rPr>
          <w:rFonts w:eastAsia="仿宋"/>
          <w:sz w:val="28"/>
          <w:szCs w:val="28"/>
        </w:rPr>
        <w:t>、</w:t>
      </w:r>
      <w:r>
        <w:rPr>
          <w:rFonts w:eastAsia="仿宋" w:hint="eastAsia"/>
          <w:sz w:val="28"/>
          <w:szCs w:val="28"/>
        </w:rPr>
        <w:t>氨基酸的旋光性和光谱性质</w:t>
      </w:r>
      <w:r w:rsidRPr="00DB1C46">
        <w:rPr>
          <w:rFonts w:eastAsia="仿宋"/>
          <w:sz w:val="28"/>
          <w:szCs w:val="28"/>
        </w:rPr>
        <w:t xml:space="preserve"> </w:t>
      </w:r>
    </w:p>
    <w:p w14:paraId="5A43493A" w14:textId="4AE25B69" w:rsidR="00DB1C46" w:rsidRPr="00DB1C46" w:rsidRDefault="00DB1C46" w:rsidP="00DB1C46">
      <w:pPr>
        <w:adjustRightInd w:val="0"/>
        <w:snapToGrid w:val="0"/>
        <w:spacing w:line="360" w:lineRule="auto"/>
        <w:ind w:firstLineChars="200" w:firstLine="560"/>
        <w:rPr>
          <w:rFonts w:eastAsia="仿宋"/>
          <w:sz w:val="28"/>
          <w:szCs w:val="28"/>
        </w:rPr>
      </w:pPr>
      <w:r>
        <w:rPr>
          <w:rFonts w:eastAsia="仿宋" w:hint="eastAsia"/>
          <w:sz w:val="28"/>
          <w:szCs w:val="28"/>
        </w:rPr>
        <w:t>八</w:t>
      </w:r>
      <w:r w:rsidRPr="00DB1C46">
        <w:rPr>
          <w:rFonts w:eastAsia="仿宋"/>
          <w:sz w:val="28"/>
          <w:szCs w:val="28"/>
        </w:rPr>
        <w:t>、</w:t>
      </w:r>
      <w:r>
        <w:rPr>
          <w:rFonts w:eastAsia="仿宋" w:hint="eastAsia"/>
          <w:sz w:val="28"/>
          <w:szCs w:val="28"/>
        </w:rPr>
        <w:t>氨基酸混合物的分离和分析</w:t>
      </w:r>
    </w:p>
    <w:p w14:paraId="4EEE9A27" w14:textId="5C26AC71"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8B4BB4">
        <w:rPr>
          <w:rFonts w:ascii="Times New Roman" w:eastAsia="仿宋" w:hAnsi="Times New Roman" w:hint="eastAsia"/>
          <w:b/>
          <w:sz w:val="28"/>
          <w:szCs w:val="28"/>
        </w:rPr>
        <w:t>3</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DB1C46">
        <w:rPr>
          <w:rFonts w:ascii="Times New Roman" w:eastAsia="仿宋" w:hAnsi="Times New Roman" w:hint="eastAsia"/>
          <w:b/>
          <w:sz w:val="28"/>
          <w:szCs w:val="28"/>
        </w:rPr>
        <w:t>蛋白质的</w:t>
      </w:r>
      <w:r w:rsidR="001C4D03">
        <w:rPr>
          <w:rFonts w:ascii="Times New Roman" w:eastAsia="仿宋" w:hAnsi="Times New Roman" w:hint="eastAsia"/>
          <w:b/>
          <w:sz w:val="28"/>
          <w:szCs w:val="28"/>
        </w:rPr>
        <w:t>通性、纯化和表征</w:t>
      </w:r>
    </w:p>
    <w:p w14:paraId="141B435E" w14:textId="28FD7363" w:rsidR="00DB1C46" w:rsidRPr="00DB1C46" w:rsidRDefault="00DB1C46" w:rsidP="00DB1C46">
      <w:pPr>
        <w:adjustRightInd w:val="0"/>
        <w:snapToGrid w:val="0"/>
        <w:spacing w:line="360" w:lineRule="auto"/>
        <w:ind w:firstLineChars="202" w:firstLine="566"/>
        <w:rPr>
          <w:rFonts w:eastAsia="仿宋"/>
          <w:sz w:val="28"/>
          <w:szCs w:val="28"/>
        </w:rPr>
      </w:pPr>
      <w:r w:rsidRPr="00DB1C46">
        <w:rPr>
          <w:rFonts w:eastAsia="仿宋"/>
          <w:sz w:val="28"/>
          <w:szCs w:val="28"/>
        </w:rPr>
        <w:t>一、蛋白质的</w:t>
      </w:r>
      <w:r w:rsidR="001C4D03">
        <w:rPr>
          <w:rFonts w:eastAsia="仿宋" w:hint="eastAsia"/>
          <w:sz w:val="28"/>
          <w:szCs w:val="28"/>
        </w:rPr>
        <w:t>酸碱性质</w:t>
      </w:r>
    </w:p>
    <w:p w14:paraId="74F419A7" w14:textId="118FED10" w:rsidR="00DB1C46" w:rsidRPr="00DB1C46" w:rsidRDefault="00DB1C46" w:rsidP="00DB1C46">
      <w:pPr>
        <w:adjustRightInd w:val="0"/>
        <w:snapToGrid w:val="0"/>
        <w:spacing w:line="360" w:lineRule="auto"/>
        <w:ind w:firstLineChars="200" w:firstLine="560"/>
        <w:rPr>
          <w:rFonts w:eastAsia="仿宋"/>
          <w:sz w:val="28"/>
          <w:szCs w:val="28"/>
        </w:rPr>
      </w:pPr>
      <w:r w:rsidRPr="00DB1C46">
        <w:rPr>
          <w:rFonts w:eastAsia="仿宋"/>
          <w:sz w:val="28"/>
          <w:szCs w:val="28"/>
        </w:rPr>
        <w:t>二、蛋白质的</w:t>
      </w:r>
      <w:r w:rsidR="001C4D03">
        <w:rPr>
          <w:rFonts w:eastAsia="仿宋" w:hint="eastAsia"/>
          <w:sz w:val="28"/>
          <w:szCs w:val="28"/>
        </w:rPr>
        <w:t>胶体性质和蛋白质的沉淀</w:t>
      </w:r>
    </w:p>
    <w:p w14:paraId="538917D3" w14:textId="275E0434" w:rsidR="00DB1C46" w:rsidRPr="00DB1C46" w:rsidRDefault="00DB1C46" w:rsidP="00DB1C46">
      <w:pPr>
        <w:adjustRightInd w:val="0"/>
        <w:snapToGrid w:val="0"/>
        <w:spacing w:line="360" w:lineRule="auto"/>
        <w:ind w:firstLineChars="200" w:firstLine="560"/>
        <w:rPr>
          <w:rFonts w:eastAsia="仿宋"/>
          <w:sz w:val="28"/>
          <w:szCs w:val="28"/>
        </w:rPr>
      </w:pPr>
      <w:r w:rsidRPr="00DB1C46">
        <w:rPr>
          <w:rFonts w:eastAsia="仿宋"/>
          <w:sz w:val="28"/>
          <w:szCs w:val="28"/>
        </w:rPr>
        <w:t>三、</w:t>
      </w:r>
      <w:r w:rsidR="001C4D03">
        <w:rPr>
          <w:rFonts w:eastAsia="仿宋" w:hint="eastAsia"/>
          <w:sz w:val="28"/>
          <w:szCs w:val="28"/>
        </w:rPr>
        <w:t>蛋白质分离纯化的一般原则</w:t>
      </w:r>
      <w:r w:rsidRPr="00DB1C46">
        <w:rPr>
          <w:rFonts w:eastAsia="仿宋"/>
          <w:sz w:val="28"/>
          <w:szCs w:val="28"/>
        </w:rPr>
        <w:t xml:space="preserve"> </w:t>
      </w:r>
    </w:p>
    <w:p w14:paraId="4D63D2BE" w14:textId="11542062" w:rsidR="00DB1C46" w:rsidRPr="00DB1C46" w:rsidRDefault="00DB1C46" w:rsidP="00DB1C46">
      <w:pPr>
        <w:adjustRightInd w:val="0"/>
        <w:snapToGrid w:val="0"/>
        <w:spacing w:line="360" w:lineRule="auto"/>
        <w:ind w:firstLineChars="200" w:firstLine="560"/>
        <w:rPr>
          <w:rFonts w:eastAsia="仿宋"/>
          <w:sz w:val="28"/>
          <w:szCs w:val="28"/>
        </w:rPr>
      </w:pPr>
      <w:r w:rsidRPr="00DB1C46">
        <w:rPr>
          <w:rFonts w:eastAsia="仿宋"/>
          <w:sz w:val="28"/>
          <w:szCs w:val="28"/>
        </w:rPr>
        <w:t>四、</w:t>
      </w:r>
      <w:r w:rsidR="001C4D03">
        <w:rPr>
          <w:rFonts w:eastAsia="仿宋" w:hint="eastAsia"/>
          <w:sz w:val="28"/>
          <w:szCs w:val="28"/>
        </w:rPr>
        <w:t>蛋白质的分离纯化方法</w:t>
      </w:r>
    </w:p>
    <w:p w14:paraId="09989BBE" w14:textId="4B804309" w:rsidR="00DB1C46" w:rsidRPr="00DB1C46" w:rsidRDefault="00DB1C46" w:rsidP="00DB1C46">
      <w:pPr>
        <w:adjustRightInd w:val="0"/>
        <w:snapToGrid w:val="0"/>
        <w:spacing w:line="360" w:lineRule="auto"/>
        <w:ind w:firstLineChars="202" w:firstLine="566"/>
        <w:rPr>
          <w:rFonts w:eastAsia="仿宋"/>
          <w:sz w:val="28"/>
          <w:szCs w:val="28"/>
        </w:rPr>
      </w:pPr>
      <w:r>
        <w:rPr>
          <w:rFonts w:eastAsia="仿宋" w:hint="eastAsia"/>
          <w:sz w:val="28"/>
          <w:szCs w:val="28"/>
        </w:rPr>
        <w:t>五</w:t>
      </w:r>
      <w:r w:rsidRPr="00DB1C46">
        <w:rPr>
          <w:rFonts w:eastAsia="仿宋"/>
          <w:sz w:val="28"/>
          <w:szCs w:val="28"/>
        </w:rPr>
        <w:t>、</w:t>
      </w:r>
      <w:r w:rsidR="001C4D03">
        <w:rPr>
          <w:rFonts w:eastAsia="仿宋" w:hint="eastAsia"/>
          <w:sz w:val="28"/>
          <w:szCs w:val="28"/>
        </w:rPr>
        <w:t>蛋白质相对分子量测定</w:t>
      </w:r>
    </w:p>
    <w:p w14:paraId="3E9B7DE6" w14:textId="649444FE" w:rsidR="00DB1C46" w:rsidRPr="00DB1C46" w:rsidRDefault="00DB1C46" w:rsidP="00DB1C46">
      <w:pPr>
        <w:adjustRightInd w:val="0"/>
        <w:snapToGrid w:val="0"/>
        <w:spacing w:line="360" w:lineRule="auto"/>
        <w:ind w:firstLineChars="200" w:firstLine="560"/>
        <w:rPr>
          <w:rFonts w:eastAsia="仿宋"/>
          <w:sz w:val="28"/>
          <w:szCs w:val="28"/>
        </w:rPr>
      </w:pPr>
      <w:r>
        <w:rPr>
          <w:rFonts w:eastAsia="仿宋" w:hint="eastAsia"/>
          <w:sz w:val="28"/>
          <w:szCs w:val="28"/>
        </w:rPr>
        <w:lastRenderedPageBreak/>
        <w:t>六</w:t>
      </w:r>
      <w:r w:rsidRPr="00DB1C46">
        <w:rPr>
          <w:rFonts w:eastAsia="仿宋"/>
          <w:sz w:val="28"/>
          <w:szCs w:val="28"/>
        </w:rPr>
        <w:t>、</w:t>
      </w:r>
      <w:r w:rsidR="001C4D03">
        <w:rPr>
          <w:rFonts w:eastAsia="仿宋" w:hint="eastAsia"/>
          <w:sz w:val="28"/>
          <w:szCs w:val="28"/>
        </w:rPr>
        <w:t>蛋白质的含量测定与纯度鉴定</w:t>
      </w:r>
    </w:p>
    <w:p w14:paraId="2578A8BC" w14:textId="5154B74C" w:rsidR="00746ACD" w:rsidRPr="00DB1C46" w:rsidRDefault="00746ACD" w:rsidP="00DB1C46">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8B4BB4">
        <w:rPr>
          <w:rFonts w:ascii="Times New Roman" w:eastAsia="仿宋" w:hAnsi="Times New Roman" w:hint="eastAsia"/>
          <w:b/>
          <w:sz w:val="28"/>
          <w:szCs w:val="28"/>
        </w:rPr>
        <w:t>4</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8B4BB4">
        <w:rPr>
          <w:rFonts w:ascii="Times New Roman" w:eastAsia="仿宋" w:hAnsi="Times New Roman" w:hint="eastAsia"/>
          <w:b/>
          <w:sz w:val="28"/>
          <w:szCs w:val="28"/>
        </w:rPr>
        <w:t>蛋白质的共价结构</w:t>
      </w:r>
    </w:p>
    <w:p w14:paraId="5208060D" w14:textId="5F12418B" w:rsidR="008B4BB4" w:rsidRPr="00DB1C46" w:rsidRDefault="008B4BB4" w:rsidP="008B4BB4">
      <w:pPr>
        <w:adjustRightInd w:val="0"/>
        <w:snapToGrid w:val="0"/>
        <w:spacing w:line="360" w:lineRule="auto"/>
        <w:ind w:firstLineChars="202" w:firstLine="566"/>
        <w:rPr>
          <w:rFonts w:eastAsia="仿宋"/>
          <w:sz w:val="28"/>
          <w:szCs w:val="28"/>
        </w:rPr>
      </w:pPr>
      <w:r w:rsidRPr="00DB1C46">
        <w:rPr>
          <w:rFonts w:eastAsia="仿宋"/>
          <w:sz w:val="28"/>
          <w:szCs w:val="28"/>
        </w:rPr>
        <w:t>一、蛋白质的</w:t>
      </w:r>
      <w:r>
        <w:rPr>
          <w:rFonts w:eastAsia="仿宋" w:hint="eastAsia"/>
          <w:sz w:val="28"/>
          <w:szCs w:val="28"/>
        </w:rPr>
        <w:t>分子大小</w:t>
      </w:r>
    </w:p>
    <w:p w14:paraId="18DCFD6A" w14:textId="135E5A82" w:rsidR="008B4BB4" w:rsidRPr="00DB1C46" w:rsidRDefault="008B4BB4" w:rsidP="008B4BB4">
      <w:pPr>
        <w:adjustRightInd w:val="0"/>
        <w:snapToGrid w:val="0"/>
        <w:spacing w:line="360" w:lineRule="auto"/>
        <w:ind w:firstLineChars="200" w:firstLine="560"/>
        <w:rPr>
          <w:rFonts w:eastAsia="仿宋"/>
          <w:sz w:val="28"/>
          <w:szCs w:val="28"/>
        </w:rPr>
      </w:pPr>
      <w:r w:rsidRPr="00DB1C46">
        <w:rPr>
          <w:rFonts w:eastAsia="仿宋"/>
          <w:sz w:val="28"/>
          <w:szCs w:val="28"/>
        </w:rPr>
        <w:t>二、</w:t>
      </w:r>
      <w:r>
        <w:rPr>
          <w:rFonts w:eastAsia="仿宋" w:hint="eastAsia"/>
          <w:sz w:val="28"/>
          <w:szCs w:val="28"/>
        </w:rPr>
        <w:t>肽</w:t>
      </w:r>
    </w:p>
    <w:p w14:paraId="70F28A12" w14:textId="7474F7E2" w:rsidR="008B4BB4" w:rsidRPr="00DB1C46" w:rsidRDefault="008B4BB4" w:rsidP="008B4BB4">
      <w:pPr>
        <w:adjustRightInd w:val="0"/>
        <w:snapToGrid w:val="0"/>
        <w:spacing w:line="360" w:lineRule="auto"/>
        <w:ind w:firstLineChars="200" w:firstLine="560"/>
        <w:rPr>
          <w:rFonts w:eastAsia="仿宋"/>
          <w:sz w:val="28"/>
          <w:szCs w:val="28"/>
        </w:rPr>
      </w:pPr>
      <w:r w:rsidRPr="00DB1C46">
        <w:rPr>
          <w:rFonts w:eastAsia="仿宋"/>
          <w:sz w:val="28"/>
          <w:szCs w:val="28"/>
        </w:rPr>
        <w:t>三、</w:t>
      </w:r>
      <w:r>
        <w:rPr>
          <w:rFonts w:eastAsia="仿宋" w:hint="eastAsia"/>
          <w:sz w:val="28"/>
          <w:szCs w:val="28"/>
        </w:rPr>
        <w:t>蛋白质测序的一些常用方法</w:t>
      </w:r>
      <w:r w:rsidRPr="00DB1C46">
        <w:rPr>
          <w:rFonts w:eastAsia="仿宋"/>
          <w:sz w:val="28"/>
          <w:szCs w:val="28"/>
        </w:rPr>
        <w:t xml:space="preserve"> </w:t>
      </w:r>
    </w:p>
    <w:p w14:paraId="184703BE" w14:textId="64D93962"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8B4BB4">
        <w:rPr>
          <w:rFonts w:ascii="Times New Roman" w:eastAsia="仿宋" w:hAnsi="Times New Roman" w:hint="eastAsia"/>
          <w:b/>
          <w:sz w:val="28"/>
          <w:szCs w:val="28"/>
        </w:rPr>
        <w:t>5</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8B4BB4">
        <w:rPr>
          <w:rFonts w:ascii="Times New Roman" w:eastAsia="仿宋" w:hAnsi="Times New Roman" w:hint="eastAsia"/>
          <w:b/>
          <w:sz w:val="28"/>
          <w:szCs w:val="28"/>
        </w:rPr>
        <w:t>蛋白质的三维结构</w:t>
      </w:r>
    </w:p>
    <w:p w14:paraId="360F27FE" w14:textId="52CA37A4" w:rsidR="008B4BB4" w:rsidRPr="00DB1C46" w:rsidRDefault="008B4BB4" w:rsidP="008B4BB4">
      <w:pPr>
        <w:adjustRightInd w:val="0"/>
        <w:snapToGrid w:val="0"/>
        <w:spacing w:line="360" w:lineRule="auto"/>
        <w:ind w:firstLineChars="202" w:firstLine="566"/>
        <w:rPr>
          <w:rFonts w:eastAsia="仿宋"/>
          <w:sz w:val="28"/>
          <w:szCs w:val="28"/>
        </w:rPr>
      </w:pPr>
      <w:r w:rsidRPr="00DB1C46">
        <w:rPr>
          <w:rFonts w:eastAsia="仿宋"/>
          <w:sz w:val="28"/>
          <w:szCs w:val="28"/>
        </w:rPr>
        <w:t>一、</w:t>
      </w:r>
      <w:r>
        <w:rPr>
          <w:rFonts w:eastAsia="仿宋" w:hint="eastAsia"/>
          <w:sz w:val="28"/>
          <w:szCs w:val="28"/>
        </w:rPr>
        <w:t>二级结构</w:t>
      </w:r>
    </w:p>
    <w:p w14:paraId="7E7E0A65" w14:textId="170267F7" w:rsidR="008B4BB4" w:rsidRPr="00DB1C46" w:rsidRDefault="008B4BB4" w:rsidP="008B4BB4">
      <w:pPr>
        <w:adjustRightInd w:val="0"/>
        <w:snapToGrid w:val="0"/>
        <w:spacing w:line="360" w:lineRule="auto"/>
        <w:ind w:firstLineChars="200" w:firstLine="560"/>
        <w:rPr>
          <w:rFonts w:eastAsia="仿宋"/>
          <w:sz w:val="28"/>
          <w:szCs w:val="28"/>
        </w:rPr>
      </w:pPr>
      <w:r w:rsidRPr="00DB1C46">
        <w:rPr>
          <w:rFonts w:eastAsia="仿宋"/>
          <w:sz w:val="28"/>
          <w:szCs w:val="28"/>
        </w:rPr>
        <w:t>二、</w:t>
      </w:r>
      <w:r>
        <w:rPr>
          <w:rFonts w:eastAsia="仿宋" w:hint="eastAsia"/>
          <w:sz w:val="28"/>
          <w:szCs w:val="28"/>
        </w:rPr>
        <w:t>纤维状蛋白</w:t>
      </w:r>
    </w:p>
    <w:p w14:paraId="4461CC16" w14:textId="2C01194C" w:rsidR="008B4BB4" w:rsidRPr="00DB1C46" w:rsidRDefault="008B4BB4" w:rsidP="008B4BB4">
      <w:pPr>
        <w:adjustRightInd w:val="0"/>
        <w:snapToGrid w:val="0"/>
        <w:spacing w:line="360" w:lineRule="auto"/>
        <w:ind w:firstLineChars="200" w:firstLine="560"/>
        <w:rPr>
          <w:rFonts w:eastAsia="仿宋"/>
          <w:sz w:val="28"/>
          <w:szCs w:val="28"/>
        </w:rPr>
      </w:pPr>
      <w:r w:rsidRPr="00DB1C46">
        <w:rPr>
          <w:rFonts w:eastAsia="仿宋"/>
          <w:sz w:val="28"/>
          <w:szCs w:val="28"/>
        </w:rPr>
        <w:t>三、</w:t>
      </w:r>
      <w:r>
        <w:rPr>
          <w:rFonts w:eastAsia="仿宋" w:hint="eastAsia"/>
          <w:sz w:val="28"/>
          <w:szCs w:val="28"/>
        </w:rPr>
        <w:t>超二级结构和结构域</w:t>
      </w:r>
      <w:r w:rsidRPr="00DB1C46">
        <w:rPr>
          <w:rFonts w:eastAsia="仿宋"/>
          <w:sz w:val="28"/>
          <w:szCs w:val="28"/>
        </w:rPr>
        <w:t xml:space="preserve"> </w:t>
      </w:r>
    </w:p>
    <w:p w14:paraId="76DF4A85" w14:textId="4D50BA73" w:rsidR="008B4BB4" w:rsidRPr="00DB1C46" w:rsidRDefault="008B4BB4" w:rsidP="008B4BB4">
      <w:pPr>
        <w:adjustRightInd w:val="0"/>
        <w:snapToGrid w:val="0"/>
        <w:spacing w:line="360" w:lineRule="auto"/>
        <w:ind w:firstLineChars="200" w:firstLine="560"/>
        <w:rPr>
          <w:rFonts w:eastAsia="仿宋"/>
          <w:sz w:val="28"/>
          <w:szCs w:val="28"/>
        </w:rPr>
      </w:pPr>
      <w:r w:rsidRPr="00DB1C46">
        <w:rPr>
          <w:rFonts w:eastAsia="仿宋"/>
          <w:sz w:val="28"/>
          <w:szCs w:val="28"/>
        </w:rPr>
        <w:t>四、</w:t>
      </w:r>
      <w:r>
        <w:rPr>
          <w:rFonts w:eastAsia="仿宋" w:hint="eastAsia"/>
          <w:sz w:val="28"/>
          <w:szCs w:val="28"/>
        </w:rPr>
        <w:t>球状蛋白与三级结构</w:t>
      </w:r>
    </w:p>
    <w:p w14:paraId="6F3ACB0C" w14:textId="24D6FC9E" w:rsidR="008B4BB4" w:rsidRPr="00DB1C46" w:rsidRDefault="008B4BB4" w:rsidP="008B4BB4">
      <w:pPr>
        <w:adjustRightInd w:val="0"/>
        <w:snapToGrid w:val="0"/>
        <w:spacing w:line="360" w:lineRule="auto"/>
        <w:ind w:firstLineChars="202" w:firstLine="566"/>
        <w:rPr>
          <w:rFonts w:eastAsia="仿宋"/>
          <w:sz w:val="28"/>
          <w:szCs w:val="28"/>
        </w:rPr>
      </w:pPr>
      <w:r>
        <w:rPr>
          <w:rFonts w:eastAsia="仿宋" w:hint="eastAsia"/>
          <w:sz w:val="28"/>
          <w:szCs w:val="28"/>
        </w:rPr>
        <w:t>五</w:t>
      </w:r>
      <w:r w:rsidRPr="00DB1C46">
        <w:rPr>
          <w:rFonts w:eastAsia="仿宋"/>
          <w:sz w:val="28"/>
          <w:szCs w:val="28"/>
        </w:rPr>
        <w:t>、</w:t>
      </w:r>
      <w:r>
        <w:rPr>
          <w:rFonts w:eastAsia="仿宋" w:hint="eastAsia"/>
          <w:sz w:val="28"/>
          <w:szCs w:val="28"/>
        </w:rPr>
        <w:t>亚基缔合与四级结构</w:t>
      </w:r>
    </w:p>
    <w:p w14:paraId="3D8C7994" w14:textId="5FBE90AB" w:rsidR="008B4BB4" w:rsidRPr="00DB1C46" w:rsidRDefault="008B4BB4" w:rsidP="008B4BB4">
      <w:pPr>
        <w:adjustRightInd w:val="0"/>
        <w:snapToGrid w:val="0"/>
        <w:spacing w:line="360" w:lineRule="auto"/>
        <w:ind w:firstLineChars="200" w:firstLine="560"/>
        <w:rPr>
          <w:rFonts w:eastAsia="仿宋"/>
          <w:sz w:val="28"/>
          <w:szCs w:val="28"/>
        </w:rPr>
      </w:pPr>
      <w:r>
        <w:rPr>
          <w:rFonts w:eastAsia="仿宋" w:hint="eastAsia"/>
          <w:sz w:val="28"/>
          <w:szCs w:val="28"/>
        </w:rPr>
        <w:t>六</w:t>
      </w:r>
      <w:r w:rsidRPr="00DB1C46">
        <w:rPr>
          <w:rFonts w:eastAsia="仿宋"/>
          <w:sz w:val="28"/>
          <w:szCs w:val="28"/>
        </w:rPr>
        <w:t>、</w:t>
      </w:r>
      <w:r>
        <w:rPr>
          <w:rFonts w:eastAsia="仿宋" w:hint="eastAsia"/>
          <w:sz w:val="28"/>
          <w:szCs w:val="28"/>
        </w:rPr>
        <w:t>蛋白质的变性与折叠</w:t>
      </w:r>
    </w:p>
    <w:p w14:paraId="08D411D9" w14:textId="2D21AC4A"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8B4BB4">
        <w:rPr>
          <w:rFonts w:ascii="Times New Roman" w:eastAsia="仿宋" w:hAnsi="Times New Roman" w:hint="eastAsia"/>
          <w:b/>
          <w:sz w:val="28"/>
          <w:szCs w:val="28"/>
        </w:rPr>
        <w:t>6</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541322">
        <w:rPr>
          <w:rFonts w:ascii="Times New Roman" w:eastAsia="仿宋" w:hAnsi="Times New Roman" w:hint="eastAsia"/>
          <w:b/>
          <w:sz w:val="28"/>
          <w:szCs w:val="28"/>
        </w:rPr>
        <w:t>蛋白质的功能与进化</w:t>
      </w:r>
    </w:p>
    <w:p w14:paraId="2AEEA6E8" w14:textId="6B9DB814" w:rsidR="00541322" w:rsidRPr="00DB1C46" w:rsidRDefault="00541322" w:rsidP="00541322">
      <w:pPr>
        <w:adjustRightInd w:val="0"/>
        <w:snapToGrid w:val="0"/>
        <w:spacing w:line="360" w:lineRule="auto"/>
        <w:ind w:firstLineChars="202" w:firstLine="566"/>
        <w:rPr>
          <w:rFonts w:eastAsia="仿宋"/>
          <w:sz w:val="28"/>
          <w:szCs w:val="28"/>
        </w:rPr>
      </w:pPr>
      <w:r w:rsidRPr="00DB1C46">
        <w:rPr>
          <w:rFonts w:eastAsia="仿宋"/>
          <w:sz w:val="28"/>
          <w:szCs w:val="28"/>
        </w:rPr>
        <w:t>一、</w:t>
      </w:r>
      <w:r w:rsidR="00B7392F">
        <w:rPr>
          <w:rFonts w:eastAsia="仿宋" w:hint="eastAsia"/>
          <w:sz w:val="28"/>
          <w:szCs w:val="28"/>
        </w:rPr>
        <w:t>血红蛋白的结构</w:t>
      </w:r>
    </w:p>
    <w:p w14:paraId="2085D079" w14:textId="36E97362" w:rsidR="00541322" w:rsidRPr="00DB1C46" w:rsidRDefault="00541322" w:rsidP="00541322">
      <w:pPr>
        <w:adjustRightInd w:val="0"/>
        <w:snapToGrid w:val="0"/>
        <w:spacing w:line="360" w:lineRule="auto"/>
        <w:ind w:firstLineChars="200" w:firstLine="560"/>
        <w:rPr>
          <w:rFonts w:eastAsia="仿宋"/>
          <w:sz w:val="28"/>
          <w:szCs w:val="28"/>
        </w:rPr>
      </w:pPr>
      <w:r w:rsidRPr="00DB1C46">
        <w:rPr>
          <w:rFonts w:eastAsia="仿宋"/>
          <w:sz w:val="28"/>
          <w:szCs w:val="28"/>
        </w:rPr>
        <w:t>二、</w:t>
      </w:r>
      <w:r w:rsidR="00B7392F">
        <w:rPr>
          <w:rFonts w:eastAsia="仿宋" w:hint="eastAsia"/>
          <w:sz w:val="28"/>
          <w:szCs w:val="28"/>
        </w:rPr>
        <w:t>血红蛋白的功能：转运氧</w:t>
      </w:r>
    </w:p>
    <w:p w14:paraId="489B82A8" w14:textId="32D8AECE" w:rsidR="00541322" w:rsidRPr="00DB1C46" w:rsidRDefault="00541322" w:rsidP="00541322">
      <w:pPr>
        <w:adjustRightInd w:val="0"/>
        <w:snapToGrid w:val="0"/>
        <w:spacing w:line="360" w:lineRule="auto"/>
        <w:ind w:firstLineChars="200" w:firstLine="560"/>
        <w:rPr>
          <w:rFonts w:eastAsia="仿宋"/>
          <w:sz w:val="28"/>
          <w:szCs w:val="28"/>
        </w:rPr>
      </w:pPr>
      <w:r w:rsidRPr="00DB1C46">
        <w:rPr>
          <w:rFonts w:eastAsia="仿宋"/>
          <w:sz w:val="28"/>
          <w:szCs w:val="28"/>
        </w:rPr>
        <w:t>三、</w:t>
      </w:r>
      <w:r w:rsidR="00B7392F">
        <w:rPr>
          <w:rFonts w:eastAsia="仿宋" w:hint="eastAsia"/>
          <w:sz w:val="28"/>
          <w:szCs w:val="28"/>
        </w:rPr>
        <w:t>免疫球蛋白</w:t>
      </w:r>
      <w:r w:rsidRPr="00DB1C46">
        <w:rPr>
          <w:rFonts w:eastAsia="仿宋"/>
          <w:sz w:val="28"/>
          <w:szCs w:val="28"/>
        </w:rPr>
        <w:t xml:space="preserve"> </w:t>
      </w:r>
    </w:p>
    <w:p w14:paraId="10F03290" w14:textId="7FDC67C6" w:rsidR="00541322" w:rsidRPr="00DB1C46" w:rsidRDefault="00541322" w:rsidP="00541322">
      <w:pPr>
        <w:adjustRightInd w:val="0"/>
        <w:snapToGrid w:val="0"/>
        <w:spacing w:line="360" w:lineRule="auto"/>
        <w:ind w:firstLineChars="200" w:firstLine="560"/>
        <w:rPr>
          <w:rFonts w:eastAsia="仿宋"/>
          <w:sz w:val="28"/>
          <w:szCs w:val="28"/>
        </w:rPr>
      </w:pPr>
      <w:r w:rsidRPr="00DB1C46">
        <w:rPr>
          <w:rFonts w:eastAsia="仿宋"/>
          <w:sz w:val="28"/>
          <w:szCs w:val="28"/>
        </w:rPr>
        <w:t>四、</w:t>
      </w:r>
      <w:r w:rsidR="00B7392F">
        <w:rPr>
          <w:rFonts w:eastAsia="仿宋" w:hint="eastAsia"/>
          <w:sz w:val="28"/>
          <w:szCs w:val="28"/>
        </w:rPr>
        <w:t>氨基酸序列与生物学功能</w:t>
      </w:r>
    </w:p>
    <w:p w14:paraId="6FD0FCD5" w14:textId="0FFE3E23" w:rsidR="00746ACD" w:rsidRPr="00DB1C46" w:rsidRDefault="00746ACD" w:rsidP="00541322">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B7392F">
        <w:rPr>
          <w:rFonts w:ascii="Times New Roman" w:eastAsia="仿宋" w:hAnsi="Times New Roman" w:hint="eastAsia"/>
          <w:b/>
          <w:sz w:val="28"/>
          <w:szCs w:val="28"/>
        </w:rPr>
        <w:t>7</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EA4FCE">
        <w:rPr>
          <w:rFonts w:ascii="Times New Roman" w:eastAsia="仿宋" w:hAnsi="Times New Roman" w:hint="eastAsia"/>
          <w:b/>
          <w:sz w:val="28"/>
          <w:szCs w:val="28"/>
        </w:rPr>
        <w:t>糖类和</w:t>
      </w:r>
      <w:proofErr w:type="gramStart"/>
      <w:r w:rsidR="00EA4FCE">
        <w:rPr>
          <w:rFonts w:ascii="Times New Roman" w:eastAsia="仿宋" w:hAnsi="Times New Roman" w:hint="eastAsia"/>
          <w:b/>
          <w:sz w:val="28"/>
          <w:szCs w:val="28"/>
        </w:rPr>
        <w:t>糖生物学</w:t>
      </w:r>
      <w:proofErr w:type="gramEnd"/>
    </w:p>
    <w:p w14:paraId="27A290FE" w14:textId="4E68558B" w:rsidR="00EA4FCE" w:rsidRPr="00DB1C46" w:rsidRDefault="00EA4FCE" w:rsidP="00EA4FCE">
      <w:pPr>
        <w:adjustRightInd w:val="0"/>
        <w:snapToGrid w:val="0"/>
        <w:spacing w:line="360" w:lineRule="auto"/>
        <w:ind w:firstLineChars="200" w:firstLine="560"/>
        <w:rPr>
          <w:rFonts w:eastAsia="仿宋"/>
          <w:sz w:val="28"/>
          <w:szCs w:val="28"/>
        </w:rPr>
      </w:pPr>
      <w:r w:rsidRPr="00DB1C46">
        <w:rPr>
          <w:rFonts w:eastAsia="仿宋"/>
          <w:sz w:val="28"/>
          <w:szCs w:val="28"/>
        </w:rPr>
        <w:t>一、</w:t>
      </w:r>
      <w:r>
        <w:rPr>
          <w:rFonts w:eastAsia="仿宋" w:hint="eastAsia"/>
          <w:sz w:val="28"/>
          <w:szCs w:val="28"/>
        </w:rPr>
        <w:t>引言</w:t>
      </w:r>
    </w:p>
    <w:p w14:paraId="22A136AB" w14:textId="4F04D8C0" w:rsidR="00EA4FCE" w:rsidRPr="00DB1C46" w:rsidRDefault="00EA4FCE" w:rsidP="00EA4FCE">
      <w:pPr>
        <w:adjustRightInd w:val="0"/>
        <w:snapToGrid w:val="0"/>
        <w:spacing w:line="360" w:lineRule="auto"/>
        <w:ind w:firstLineChars="200" w:firstLine="560"/>
        <w:rPr>
          <w:rFonts w:eastAsia="仿宋"/>
          <w:sz w:val="28"/>
          <w:szCs w:val="28"/>
        </w:rPr>
      </w:pPr>
      <w:r w:rsidRPr="00DB1C46">
        <w:rPr>
          <w:rFonts w:eastAsia="仿宋"/>
          <w:sz w:val="28"/>
          <w:szCs w:val="28"/>
        </w:rPr>
        <w:t>二、</w:t>
      </w:r>
      <w:r w:rsidRPr="00EA4FCE">
        <w:rPr>
          <w:rFonts w:eastAsia="仿宋" w:hint="eastAsia"/>
          <w:sz w:val="28"/>
          <w:szCs w:val="28"/>
        </w:rPr>
        <w:t>单糖的结构和性质</w:t>
      </w:r>
    </w:p>
    <w:p w14:paraId="1DBB0229" w14:textId="08B5C16D" w:rsidR="00EA4FCE" w:rsidRPr="00DB1C46" w:rsidRDefault="00EA4FCE" w:rsidP="00EA4FCE">
      <w:pPr>
        <w:adjustRightInd w:val="0"/>
        <w:snapToGrid w:val="0"/>
        <w:spacing w:line="360" w:lineRule="auto"/>
        <w:ind w:firstLineChars="200" w:firstLine="560"/>
        <w:rPr>
          <w:rFonts w:eastAsia="仿宋"/>
          <w:sz w:val="28"/>
          <w:szCs w:val="28"/>
        </w:rPr>
      </w:pPr>
      <w:r w:rsidRPr="00DB1C46">
        <w:rPr>
          <w:rFonts w:eastAsia="仿宋"/>
          <w:sz w:val="28"/>
          <w:szCs w:val="28"/>
        </w:rPr>
        <w:t>三、</w:t>
      </w:r>
      <w:r w:rsidRPr="00EA4FCE">
        <w:rPr>
          <w:rFonts w:eastAsia="仿宋" w:hint="eastAsia"/>
          <w:sz w:val="28"/>
          <w:szCs w:val="28"/>
        </w:rPr>
        <w:t>重要的单糖和单糖衍生物</w:t>
      </w:r>
      <w:r w:rsidRPr="00DB1C46">
        <w:rPr>
          <w:rFonts w:eastAsia="仿宋"/>
          <w:sz w:val="28"/>
          <w:szCs w:val="28"/>
        </w:rPr>
        <w:t xml:space="preserve"> </w:t>
      </w:r>
    </w:p>
    <w:p w14:paraId="2A4E8FAD" w14:textId="775E36F0" w:rsidR="00EA4FCE" w:rsidRPr="00DB1C46" w:rsidRDefault="00EA4FCE" w:rsidP="00EA4FCE">
      <w:pPr>
        <w:adjustRightInd w:val="0"/>
        <w:snapToGrid w:val="0"/>
        <w:spacing w:line="360" w:lineRule="auto"/>
        <w:ind w:firstLineChars="200" w:firstLine="560"/>
        <w:rPr>
          <w:rFonts w:eastAsia="仿宋"/>
          <w:sz w:val="28"/>
          <w:szCs w:val="28"/>
        </w:rPr>
      </w:pPr>
      <w:r w:rsidRPr="00DB1C46">
        <w:rPr>
          <w:rFonts w:eastAsia="仿宋"/>
          <w:sz w:val="28"/>
          <w:szCs w:val="28"/>
        </w:rPr>
        <w:t>四、</w:t>
      </w:r>
      <w:r w:rsidRPr="00EA4FCE">
        <w:rPr>
          <w:rFonts w:eastAsia="仿宋" w:hint="eastAsia"/>
          <w:sz w:val="28"/>
          <w:szCs w:val="28"/>
        </w:rPr>
        <w:t>寡糖</w:t>
      </w:r>
    </w:p>
    <w:p w14:paraId="22EA9CD7" w14:textId="568DAD5C" w:rsidR="00EA4FCE" w:rsidRPr="00DB1C46" w:rsidRDefault="00EA4FCE" w:rsidP="00EA4FCE">
      <w:pPr>
        <w:adjustRightInd w:val="0"/>
        <w:snapToGrid w:val="0"/>
        <w:spacing w:line="360" w:lineRule="auto"/>
        <w:ind w:firstLineChars="200" w:firstLine="560"/>
        <w:rPr>
          <w:rFonts w:eastAsia="仿宋"/>
          <w:sz w:val="28"/>
          <w:szCs w:val="28"/>
        </w:rPr>
      </w:pPr>
      <w:r>
        <w:rPr>
          <w:rFonts w:eastAsia="仿宋" w:hint="eastAsia"/>
          <w:sz w:val="28"/>
          <w:szCs w:val="28"/>
        </w:rPr>
        <w:t>五</w:t>
      </w:r>
      <w:r w:rsidRPr="00DB1C46">
        <w:rPr>
          <w:rFonts w:eastAsia="仿宋"/>
          <w:sz w:val="28"/>
          <w:szCs w:val="28"/>
        </w:rPr>
        <w:t>、</w:t>
      </w:r>
      <w:r w:rsidRPr="00EA4FCE">
        <w:rPr>
          <w:rFonts w:eastAsia="仿宋" w:hint="eastAsia"/>
          <w:sz w:val="28"/>
          <w:szCs w:val="28"/>
        </w:rPr>
        <w:t>多糖</w:t>
      </w:r>
    </w:p>
    <w:p w14:paraId="4D2C9735" w14:textId="1A187FC7" w:rsidR="00EA4FCE" w:rsidRDefault="00EA4FCE" w:rsidP="00EA4FCE">
      <w:pPr>
        <w:adjustRightInd w:val="0"/>
        <w:snapToGrid w:val="0"/>
        <w:spacing w:line="360" w:lineRule="auto"/>
        <w:ind w:firstLineChars="200" w:firstLine="560"/>
        <w:rPr>
          <w:rFonts w:eastAsia="仿宋"/>
          <w:sz w:val="28"/>
          <w:szCs w:val="28"/>
        </w:rPr>
      </w:pPr>
      <w:r>
        <w:rPr>
          <w:rFonts w:eastAsia="仿宋" w:hint="eastAsia"/>
          <w:sz w:val="28"/>
          <w:szCs w:val="28"/>
        </w:rPr>
        <w:t>六</w:t>
      </w:r>
      <w:r w:rsidRPr="00DB1C46">
        <w:rPr>
          <w:rFonts w:eastAsia="仿宋"/>
          <w:sz w:val="28"/>
          <w:szCs w:val="28"/>
        </w:rPr>
        <w:t>、</w:t>
      </w:r>
      <w:r w:rsidRPr="00EA4FCE">
        <w:rPr>
          <w:rFonts w:eastAsia="仿宋" w:hint="eastAsia"/>
          <w:sz w:val="28"/>
          <w:szCs w:val="28"/>
        </w:rPr>
        <w:t>糖缀合物</w:t>
      </w:r>
    </w:p>
    <w:p w14:paraId="19E4A23C" w14:textId="2EB659D1" w:rsidR="00EA4FCE" w:rsidRPr="00DB1C46" w:rsidRDefault="00EA4FCE" w:rsidP="00EA4FCE">
      <w:pPr>
        <w:adjustRightInd w:val="0"/>
        <w:snapToGrid w:val="0"/>
        <w:spacing w:line="360" w:lineRule="auto"/>
        <w:ind w:firstLineChars="200" w:firstLine="560"/>
        <w:rPr>
          <w:rFonts w:eastAsia="仿宋"/>
          <w:sz w:val="28"/>
          <w:szCs w:val="28"/>
        </w:rPr>
      </w:pPr>
      <w:r w:rsidRPr="00EA4FCE">
        <w:rPr>
          <w:rFonts w:eastAsia="仿宋" w:hint="eastAsia"/>
          <w:sz w:val="28"/>
          <w:szCs w:val="28"/>
        </w:rPr>
        <w:t>七、寡糖结构的分析</w:t>
      </w:r>
    </w:p>
    <w:p w14:paraId="55575339" w14:textId="7D8DD6DA"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lastRenderedPageBreak/>
        <w:t>第</w:t>
      </w:r>
      <w:r w:rsidR="00BE5183">
        <w:rPr>
          <w:rFonts w:ascii="Times New Roman" w:eastAsia="仿宋" w:hAnsi="Times New Roman" w:hint="eastAsia"/>
          <w:b/>
          <w:sz w:val="28"/>
          <w:szCs w:val="28"/>
        </w:rPr>
        <w:t>8</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BE5183" w:rsidRPr="00BE5183">
        <w:rPr>
          <w:rFonts w:ascii="Times New Roman" w:eastAsia="仿宋" w:hAnsi="Times New Roman" w:hint="eastAsia"/>
          <w:b/>
          <w:sz w:val="28"/>
          <w:szCs w:val="28"/>
        </w:rPr>
        <w:t> </w:t>
      </w:r>
      <w:r w:rsidR="00BE5183" w:rsidRPr="00BE5183">
        <w:rPr>
          <w:rFonts w:ascii="Times New Roman" w:eastAsia="仿宋" w:hAnsi="Times New Roman" w:hint="eastAsia"/>
          <w:b/>
          <w:sz w:val="28"/>
          <w:szCs w:val="28"/>
        </w:rPr>
        <w:t>脂质与生物膜</w:t>
      </w:r>
    </w:p>
    <w:p w14:paraId="5BED2BBF" w14:textId="77777777" w:rsidR="00BE5183" w:rsidRDefault="00BE5183" w:rsidP="00BE5183">
      <w:pPr>
        <w:adjustRightInd w:val="0"/>
        <w:snapToGrid w:val="0"/>
        <w:spacing w:line="360" w:lineRule="auto"/>
        <w:ind w:firstLineChars="200" w:firstLine="560"/>
        <w:rPr>
          <w:rFonts w:eastAsia="仿宋"/>
          <w:sz w:val="28"/>
          <w:szCs w:val="28"/>
        </w:rPr>
      </w:pPr>
      <w:r w:rsidRPr="00BE5183">
        <w:rPr>
          <w:rFonts w:eastAsia="仿宋" w:hint="eastAsia"/>
          <w:sz w:val="28"/>
          <w:szCs w:val="28"/>
        </w:rPr>
        <w:t>一、三酰甘油和蜡</w:t>
      </w:r>
    </w:p>
    <w:p w14:paraId="7E653FF8" w14:textId="0D94A086" w:rsidR="00BE5183" w:rsidRDefault="00BE5183" w:rsidP="00BE5183">
      <w:pPr>
        <w:adjustRightInd w:val="0"/>
        <w:snapToGrid w:val="0"/>
        <w:spacing w:line="360" w:lineRule="auto"/>
        <w:ind w:firstLineChars="200" w:firstLine="560"/>
        <w:rPr>
          <w:rFonts w:eastAsia="仿宋"/>
          <w:sz w:val="28"/>
          <w:szCs w:val="28"/>
        </w:rPr>
      </w:pPr>
      <w:r w:rsidRPr="00BE5183">
        <w:rPr>
          <w:rFonts w:eastAsia="仿宋" w:hint="eastAsia"/>
          <w:sz w:val="28"/>
          <w:szCs w:val="28"/>
        </w:rPr>
        <w:t>二、磷脂和鞘脂</w:t>
      </w:r>
    </w:p>
    <w:p w14:paraId="4687CE0F" w14:textId="4BE34FA4" w:rsidR="00BE5183" w:rsidRDefault="00BE5183" w:rsidP="00BE5183">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proofErr w:type="gramStart"/>
      <w:r w:rsidRPr="00BE5183">
        <w:rPr>
          <w:rFonts w:eastAsia="仿宋" w:hint="eastAsia"/>
          <w:sz w:val="28"/>
          <w:szCs w:val="28"/>
        </w:rPr>
        <w:t>萜</w:t>
      </w:r>
      <w:proofErr w:type="gramEnd"/>
      <w:r w:rsidRPr="00BE5183">
        <w:rPr>
          <w:rFonts w:eastAsia="仿宋" w:hint="eastAsia"/>
          <w:sz w:val="28"/>
          <w:szCs w:val="28"/>
        </w:rPr>
        <w:t>和类固醇</w:t>
      </w:r>
    </w:p>
    <w:p w14:paraId="70B237B3" w14:textId="3D0AE46F" w:rsidR="00BE5183" w:rsidRDefault="00BE5183" w:rsidP="00BE5183">
      <w:pPr>
        <w:adjustRightInd w:val="0"/>
        <w:snapToGrid w:val="0"/>
        <w:spacing w:line="360" w:lineRule="auto"/>
        <w:ind w:firstLineChars="200" w:firstLine="560"/>
        <w:rPr>
          <w:rFonts w:eastAsia="仿宋"/>
          <w:sz w:val="28"/>
          <w:szCs w:val="28"/>
        </w:rPr>
      </w:pPr>
      <w:r w:rsidRPr="00BE5183">
        <w:rPr>
          <w:rFonts w:eastAsia="仿宋" w:hint="eastAsia"/>
          <w:sz w:val="28"/>
          <w:szCs w:val="28"/>
        </w:rPr>
        <w:t>四、血浆脂蛋白</w:t>
      </w:r>
    </w:p>
    <w:p w14:paraId="776B9BC9" w14:textId="5E5EDBFE" w:rsidR="00BE5183" w:rsidRDefault="00BE5183" w:rsidP="00BE5183">
      <w:pPr>
        <w:adjustRightInd w:val="0"/>
        <w:snapToGrid w:val="0"/>
        <w:spacing w:line="360" w:lineRule="auto"/>
        <w:ind w:firstLineChars="200" w:firstLine="560"/>
        <w:rPr>
          <w:rFonts w:eastAsia="仿宋"/>
          <w:sz w:val="28"/>
          <w:szCs w:val="28"/>
        </w:rPr>
      </w:pPr>
      <w:r w:rsidRPr="00BE5183">
        <w:rPr>
          <w:rFonts w:eastAsia="仿宋" w:hint="eastAsia"/>
          <w:sz w:val="28"/>
          <w:szCs w:val="28"/>
        </w:rPr>
        <w:t>五、膜的分子组成和超分子结构</w:t>
      </w:r>
    </w:p>
    <w:p w14:paraId="742F0B4D" w14:textId="2CE755F4" w:rsidR="00BE5183" w:rsidRDefault="00BE5183" w:rsidP="00BE5183">
      <w:pPr>
        <w:adjustRightInd w:val="0"/>
        <w:snapToGrid w:val="0"/>
        <w:spacing w:line="360" w:lineRule="auto"/>
        <w:ind w:firstLineChars="200" w:firstLine="560"/>
        <w:rPr>
          <w:rFonts w:eastAsia="仿宋"/>
          <w:sz w:val="28"/>
          <w:szCs w:val="28"/>
        </w:rPr>
      </w:pPr>
      <w:r w:rsidRPr="00BE5183">
        <w:rPr>
          <w:rFonts w:eastAsia="仿宋" w:hint="eastAsia"/>
          <w:sz w:val="28"/>
          <w:szCs w:val="28"/>
        </w:rPr>
        <w:t>六、脂质的提取与分析</w:t>
      </w:r>
    </w:p>
    <w:p w14:paraId="0664C480" w14:textId="63B6FE58"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BE5183">
        <w:rPr>
          <w:rFonts w:ascii="Times New Roman" w:eastAsia="仿宋" w:hAnsi="Times New Roman" w:hint="eastAsia"/>
          <w:b/>
          <w:sz w:val="28"/>
          <w:szCs w:val="28"/>
        </w:rPr>
        <w:t>9</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BE5183" w:rsidRPr="00BE5183">
        <w:rPr>
          <w:rFonts w:ascii="Times New Roman" w:eastAsia="仿宋" w:hAnsi="Times New Roman" w:hint="eastAsia"/>
          <w:b/>
          <w:sz w:val="28"/>
          <w:szCs w:val="28"/>
        </w:rPr>
        <w:t>酶引论</w:t>
      </w:r>
    </w:p>
    <w:p w14:paraId="25750ADA" w14:textId="77777777" w:rsidR="00721ABC" w:rsidRP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Pr="00721ABC">
        <w:rPr>
          <w:rFonts w:eastAsia="仿宋" w:hint="eastAsia"/>
          <w:sz w:val="28"/>
          <w:szCs w:val="28"/>
        </w:rPr>
        <w:t>酶研究的简史</w:t>
      </w:r>
    </w:p>
    <w:p w14:paraId="162E25EA" w14:textId="77777777" w:rsidR="00721ABC" w:rsidRPr="00721ABC" w:rsidRDefault="00721ABC" w:rsidP="00721ABC">
      <w:pPr>
        <w:adjustRightInd w:val="0"/>
        <w:snapToGrid w:val="0"/>
        <w:spacing w:line="360" w:lineRule="auto"/>
        <w:ind w:firstLineChars="200" w:firstLine="560"/>
        <w:rPr>
          <w:rFonts w:eastAsia="仿宋"/>
          <w:sz w:val="28"/>
          <w:szCs w:val="28"/>
        </w:rPr>
      </w:pPr>
      <w:r w:rsidRPr="00721ABC">
        <w:rPr>
          <w:rFonts w:eastAsia="仿宋" w:hint="eastAsia"/>
          <w:sz w:val="28"/>
          <w:szCs w:val="28"/>
        </w:rPr>
        <w:t>二、酶是生物催化剂</w:t>
      </w:r>
    </w:p>
    <w:p w14:paraId="56656BE8" w14:textId="0D614C47"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r w:rsidRPr="00721ABC">
        <w:rPr>
          <w:rFonts w:eastAsia="仿宋" w:hint="eastAsia"/>
          <w:sz w:val="28"/>
          <w:szCs w:val="28"/>
        </w:rPr>
        <w:t>酶的化学本质</w:t>
      </w:r>
    </w:p>
    <w:p w14:paraId="0BE98C56" w14:textId="0AA5D9C0"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四、</w:t>
      </w:r>
      <w:r w:rsidRPr="00721ABC">
        <w:rPr>
          <w:rFonts w:eastAsia="仿宋" w:hint="eastAsia"/>
          <w:sz w:val="28"/>
          <w:szCs w:val="28"/>
        </w:rPr>
        <w:t>酶的命名和分类</w:t>
      </w:r>
    </w:p>
    <w:p w14:paraId="19B97126" w14:textId="0D7A297D"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五、</w:t>
      </w:r>
      <w:r w:rsidRPr="00721ABC">
        <w:rPr>
          <w:rFonts w:eastAsia="仿宋" w:hint="eastAsia"/>
          <w:sz w:val="28"/>
          <w:szCs w:val="28"/>
        </w:rPr>
        <w:t>酶的专一性</w:t>
      </w:r>
    </w:p>
    <w:p w14:paraId="20D1A4F0" w14:textId="2B0A87F7"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六、</w:t>
      </w:r>
      <w:r w:rsidRPr="00721ABC">
        <w:rPr>
          <w:rFonts w:eastAsia="仿宋" w:hint="eastAsia"/>
          <w:sz w:val="28"/>
          <w:szCs w:val="28"/>
        </w:rPr>
        <w:t>酶活力的测定</w:t>
      </w:r>
    </w:p>
    <w:p w14:paraId="0E658C0B" w14:textId="3035E345" w:rsidR="00721ABC" w:rsidRDefault="00721ABC" w:rsidP="00721ABC">
      <w:pPr>
        <w:adjustRightInd w:val="0"/>
        <w:snapToGrid w:val="0"/>
        <w:spacing w:line="360" w:lineRule="auto"/>
        <w:ind w:firstLineChars="200" w:firstLine="560"/>
        <w:rPr>
          <w:rFonts w:eastAsia="仿宋"/>
          <w:sz w:val="28"/>
          <w:szCs w:val="28"/>
        </w:rPr>
      </w:pPr>
      <w:r>
        <w:rPr>
          <w:rFonts w:eastAsia="仿宋" w:hint="eastAsia"/>
          <w:sz w:val="28"/>
          <w:szCs w:val="28"/>
        </w:rPr>
        <w:t>七、</w:t>
      </w:r>
      <w:r w:rsidRPr="00721ABC">
        <w:rPr>
          <w:rFonts w:eastAsia="仿宋" w:hint="eastAsia"/>
          <w:sz w:val="28"/>
          <w:szCs w:val="28"/>
        </w:rPr>
        <w:t>非蛋白质生物催化剂——核酶</w:t>
      </w:r>
    </w:p>
    <w:p w14:paraId="2D9504CF" w14:textId="3D9BF621" w:rsidR="00721ABC" w:rsidRDefault="00721ABC" w:rsidP="00721ABC">
      <w:pPr>
        <w:adjustRightInd w:val="0"/>
        <w:snapToGrid w:val="0"/>
        <w:spacing w:line="360" w:lineRule="auto"/>
        <w:ind w:firstLineChars="200" w:firstLine="560"/>
        <w:rPr>
          <w:rFonts w:eastAsia="仿宋"/>
          <w:sz w:val="28"/>
          <w:szCs w:val="28"/>
        </w:rPr>
      </w:pPr>
      <w:r w:rsidRPr="00721ABC">
        <w:rPr>
          <w:rFonts w:eastAsia="仿宋" w:hint="eastAsia"/>
          <w:sz w:val="28"/>
          <w:szCs w:val="28"/>
        </w:rPr>
        <w:t>八、酶分子工程</w:t>
      </w:r>
    </w:p>
    <w:p w14:paraId="485DDC91" w14:textId="568E1397"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721ABC">
        <w:rPr>
          <w:rFonts w:ascii="Times New Roman" w:eastAsia="仿宋" w:hAnsi="Times New Roman" w:hint="eastAsia"/>
          <w:b/>
          <w:sz w:val="28"/>
          <w:szCs w:val="28"/>
        </w:rPr>
        <w:t>10</w:t>
      </w:r>
      <w:r w:rsidRPr="00DB1C46">
        <w:rPr>
          <w:rFonts w:ascii="Times New Roman" w:eastAsia="仿宋" w:hAnsi="Times New Roman"/>
          <w:b/>
          <w:sz w:val="28"/>
          <w:szCs w:val="28"/>
        </w:rPr>
        <w:t>章</w:t>
      </w:r>
      <w:r w:rsidR="00D76DD3" w:rsidRPr="00DB1C46">
        <w:rPr>
          <w:rFonts w:ascii="Times New Roman" w:eastAsia="仿宋" w:hAnsi="Times New Roman"/>
          <w:b/>
          <w:sz w:val="28"/>
          <w:szCs w:val="28"/>
        </w:rPr>
        <w:t xml:space="preserve"> </w:t>
      </w:r>
      <w:r w:rsidR="00721ABC" w:rsidRPr="00721ABC">
        <w:rPr>
          <w:rFonts w:ascii="Times New Roman" w:eastAsia="仿宋" w:hAnsi="Times New Roman" w:hint="eastAsia"/>
          <w:b/>
          <w:sz w:val="28"/>
          <w:szCs w:val="28"/>
        </w:rPr>
        <w:t>酶动力学</w:t>
      </w:r>
    </w:p>
    <w:p w14:paraId="45B72F0A" w14:textId="18CF0F54" w:rsidR="00721ABC" w:rsidRP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00924802" w:rsidRPr="00924802">
        <w:rPr>
          <w:rFonts w:eastAsia="仿宋" w:hint="eastAsia"/>
          <w:sz w:val="28"/>
          <w:szCs w:val="28"/>
        </w:rPr>
        <w:t>有关的化学动力学概念</w:t>
      </w:r>
    </w:p>
    <w:p w14:paraId="1F946B46" w14:textId="3D00C383" w:rsidR="00721ABC" w:rsidRPr="00721ABC" w:rsidRDefault="00721ABC" w:rsidP="00721ABC">
      <w:pPr>
        <w:adjustRightInd w:val="0"/>
        <w:snapToGrid w:val="0"/>
        <w:spacing w:line="360" w:lineRule="auto"/>
        <w:ind w:firstLineChars="200" w:firstLine="560"/>
        <w:rPr>
          <w:rFonts w:eastAsia="仿宋"/>
          <w:sz w:val="28"/>
          <w:szCs w:val="28"/>
        </w:rPr>
      </w:pPr>
      <w:r w:rsidRPr="00721ABC">
        <w:rPr>
          <w:rFonts w:eastAsia="仿宋" w:hint="eastAsia"/>
          <w:sz w:val="28"/>
          <w:szCs w:val="28"/>
        </w:rPr>
        <w:t>二、</w:t>
      </w:r>
      <w:r w:rsidR="00924802" w:rsidRPr="00924802">
        <w:rPr>
          <w:rFonts w:eastAsia="仿宋" w:hint="eastAsia"/>
          <w:sz w:val="28"/>
          <w:szCs w:val="28"/>
        </w:rPr>
        <w:t>底物浓度对酶促反应速率的影响</w:t>
      </w:r>
    </w:p>
    <w:p w14:paraId="1BE431B3" w14:textId="72D934D7"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r w:rsidR="00924802" w:rsidRPr="00924802">
        <w:rPr>
          <w:rFonts w:eastAsia="仿宋" w:hint="eastAsia"/>
          <w:sz w:val="28"/>
          <w:szCs w:val="28"/>
        </w:rPr>
        <w:t>多底物的酶促反应</w:t>
      </w:r>
    </w:p>
    <w:p w14:paraId="1C536EA1" w14:textId="4957657A"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四、</w:t>
      </w:r>
      <w:r w:rsidR="00924802" w:rsidRPr="00924802">
        <w:rPr>
          <w:rFonts w:eastAsia="仿宋" w:hint="eastAsia"/>
          <w:sz w:val="28"/>
          <w:szCs w:val="28"/>
        </w:rPr>
        <w:t>影响酶促反应速率的其他因素</w:t>
      </w:r>
    </w:p>
    <w:p w14:paraId="47C7DEB8" w14:textId="0059C803" w:rsidR="00721ABC" w:rsidRDefault="00721ABC" w:rsidP="00721ABC">
      <w:pPr>
        <w:adjustRightInd w:val="0"/>
        <w:snapToGrid w:val="0"/>
        <w:spacing w:line="360" w:lineRule="auto"/>
        <w:ind w:firstLineChars="200" w:firstLine="560"/>
        <w:rPr>
          <w:rFonts w:eastAsia="仿宋"/>
          <w:sz w:val="28"/>
          <w:szCs w:val="28"/>
        </w:rPr>
      </w:pPr>
      <w:r w:rsidRPr="00BE5183">
        <w:rPr>
          <w:rFonts w:eastAsia="仿宋" w:hint="eastAsia"/>
          <w:sz w:val="28"/>
          <w:szCs w:val="28"/>
        </w:rPr>
        <w:t>五、</w:t>
      </w:r>
      <w:r w:rsidR="00924802" w:rsidRPr="00924802">
        <w:rPr>
          <w:rFonts w:eastAsia="仿宋" w:hint="eastAsia"/>
          <w:sz w:val="28"/>
          <w:szCs w:val="28"/>
        </w:rPr>
        <w:t>酶的抑制作用</w:t>
      </w:r>
    </w:p>
    <w:p w14:paraId="2F20BC91" w14:textId="75999EAD" w:rsidR="00746ACD" w:rsidRPr="00DB1C46" w:rsidRDefault="00746ACD" w:rsidP="00721ABC">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924802">
        <w:rPr>
          <w:rFonts w:ascii="Times New Roman" w:eastAsia="仿宋" w:hAnsi="Times New Roman" w:hint="eastAsia"/>
          <w:b/>
          <w:sz w:val="28"/>
          <w:szCs w:val="28"/>
        </w:rPr>
        <w:t>11</w:t>
      </w:r>
      <w:r w:rsidRPr="00DB1C46">
        <w:rPr>
          <w:rFonts w:ascii="Times New Roman" w:eastAsia="仿宋" w:hAnsi="Times New Roman"/>
          <w:b/>
          <w:sz w:val="28"/>
          <w:szCs w:val="28"/>
        </w:rPr>
        <w:t>章</w:t>
      </w:r>
      <w:r w:rsidR="00D76DD3" w:rsidRPr="00DB1C46">
        <w:rPr>
          <w:rFonts w:ascii="Times New Roman" w:eastAsia="仿宋" w:hAnsi="Times New Roman"/>
          <w:b/>
          <w:sz w:val="28"/>
          <w:szCs w:val="28"/>
        </w:rPr>
        <w:t xml:space="preserve"> </w:t>
      </w:r>
      <w:r w:rsidR="00666F79" w:rsidRPr="00666F79">
        <w:rPr>
          <w:rFonts w:ascii="Times New Roman" w:eastAsia="仿宋" w:hAnsi="Times New Roman" w:hint="eastAsia"/>
          <w:b/>
          <w:sz w:val="28"/>
          <w:szCs w:val="28"/>
        </w:rPr>
        <w:t>酶作用机制和酶活性调节</w:t>
      </w:r>
    </w:p>
    <w:p w14:paraId="294CFD9E" w14:textId="77777777" w:rsidR="00E00F41" w:rsidRPr="00E00F41" w:rsidRDefault="00E00F41" w:rsidP="00E00F41">
      <w:pPr>
        <w:adjustRightInd w:val="0"/>
        <w:snapToGrid w:val="0"/>
        <w:spacing w:line="360" w:lineRule="auto"/>
        <w:ind w:firstLineChars="200" w:firstLine="560"/>
        <w:rPr>
          <w:rFonts w:eastAsia="仿宋"/>
          <w:sz w:val="28"/>
          <w:szCs w:val="28"/>
        </w:rPr>
      </w:pPr>
      <w:r w:rsidRPr="00E00F41">
        <w:rPr>
          <w:rFonts w:eastAsia="仿宋" w:hint="eastAsia"/>
          <w:sz w:val="28"/>
          <w:szCs w:val="28"/>
        </w:rPr>
        <w:t>一、酶的活性部位及其确定方法</w:t>
      </w:r>
    </w:p>
    <w:p w14:paraId="09AA59EA" w14:textId="77777777" w:rsidR="00E00F41" w:rsidRDefault="00E00F41" w:rsidP="00E00F41">
      <w:pPr>
        <w:adjustRightInd w:val="0"/>
        <w:snapToGrid w:val="0"/>
        <w:spacing w:line="360" w:lineRule="auto"/>
        <w:ind w:firstLineChars="200" w:firstLine="560"/>
        <w:rPr>
          <w:rFonts w:eastAsia="仿宋"/>
          <w:sz w:val="28"/>
          <w:szCs w:val="28"/>
        </w:rPr>
      </w:pPr>
      <w:r w:rsidRPr="00E00F41">
        <w:rPr>
          <w:rFonts w:eastAsia="仿宋" w:hint="eastAsia"/>
          <w:sz w:val="28"/>
          <w:szCs w:val="28"/>
        </w:rPr>
        <w:t>二、酶促反应机制</w:t>
      </w:r>
    </w:p>
    <w:p w14:paraId="3E87C78A" w14:textId="5A06AAA1" w:rsidR="00E00F41" w:rsidRDefault="00E00F41" w:rsidP="00E00F41">
      <w:pPr>
        <w:adjustRightInd w:val="0"/>
        <w:snapToGrid w:val="0"/>
        <w:spacing w:line="360" w:lineRule="auto"/>
        <w:ind w:firstLineChars="200" w:firstLine="560"/>
        <w:rPr>
          <w:rFonts w:eastAsia="仿宋"/>
          <w:sz w:val="28"/>
          <w:szCs w:val="28"/>
        </w:rPr>
      </w:pPr>
      <w:r>
        <w:rPr>
          <w:rFonts w:eastAsia="仿宋" w:hint="eastAsia"/>
          <w:sz w:val="28"/>
          <w:szCs w:val="28"/>
        </w:rPr>
        <w:lastRenderedPageBreak/>
        <w:t>三</w:t>
      </w:r>
      <w:r w:rsidRPr="00E00F41">
        <w:rPr>
          <w:rFonts w:eastAsia="仿宋" w:hint="eastAsia"/>
          <w:sz w:val="28"/>
          <w:szCs w:val="28"/>
        </w:rPr>
        <w:t>、酶活性的别构调节</w:t>
      </w:r>
    </w:p>
    <w:p w14:paraId="66504974" w14:textId="0D3AD54E" w:rsidR="00E00F41" w:rsidRDefault="00E00F41" w:rsidP="00E00F41">
      <w:pPr>
        <w:adjustRightInd w:val="0"/>
        <w:snapToGrid w:val="0"/>
        <w:spacing w:line="360" w:lineRule="auto"/>
        <w:ind w:firstLineChars="200" w:firstLine="560"/>
        <w:rPr>
          <w:rFonts w:eastAsia="仿宋"/>
          <w:sz w:val="28"/>
          <w:szCs w:val="28"/>
        </w:rPr>
      </w:pPr>
      <w:r>
        <w:rPr>
          <w:rFonts w:eastAsia="仿宋" w:hint="eastAsia"/>
          <w:sz w:val="28"/>
          <w:szCs w:val="28"/>
        </w:rPr>
        <w:t>四</w:t>
      </w:r>
      <w:r w:rsidRPr="00E00F41">
        <w:rPr>
          <w:rFonts w:eastAsia="仿宋" w:hint="eastAsia"/>
          <w:sz w:val="28"/>
          <w:szCs w:val="28"/>
        </w:rPr>
        <w:t>、酶活性的共价调节</w:t>
      </w:r>
    </w:p>
    <w:p w14:paraId="4D4946F6" w14:textId="40D8933E" w:rsidR="00E00F41" w:rsidRPr="00E00F41" w:rsidRDefault="00E00F41" w:rsidP="00E00F41">
      <w:pPr>
        <w:adjustRightInd w:val="0"/>
        <w:snapToGrid w:val="0"/>
        <w:spacing w:line="360" w:lineRule="auto"/>
        <w:ind w:firstLineChars="200" w:firstLine="560"/>
        <w:rPr>
          <w:rFonts w:eastAsia="仿宋"/>
          <w:sz w:val="28"/>
          <w:szCs w:val="28"/>
        </w:rPr>
      </w:pPr>
      <w:r>
        <w:rPr>
          <w:rFonts w:eastAsia="仿宋" w:hint="eastAsia"/>
          <w:sz w:val="28"/>
          <w:szCs w:val="28"/>
        </w:rPr>
        <w:t>五、同工酶</w:t>
      </w:r>
    </w:p>
    <w:p w14:paraId="6CC71B8A" w14:textId="5702C2F1" w:rsidR="00746ACD" w:rsidRPr="00DB1C46" w:rsidRDefault="00746ACD" w:rsidP="00D76DD3">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E00F41">
        <w:rPr>
          <w:rFonts w:ascii="Times New Roman" w:eastAsia="仿宋" w:hAnsi="Times New Roman" w:hint="eastAsia"/>
          <w:b/>
          <w:sz w:val="28"/>
          <w:szCs w:val="28"/>
        </w:rPr>
        <w:t>12</w:t>
      </w:r>
      <w:r w:rsidRPr="00DB1C46">
        <w:rPr>
          <w:rFonts w:ascii="Times New Roman" w:eastAsia="仿宋" w:hAnsi="Times New Roman"/>
          <w:b/>
          <w:sz w:val="28"/>
          <w:szCs w:val="28"/>
        </w:rPr>
        <w:t>章</w:t>
      </w:r>
      <w:r w:rsidR="00D76DD3" w:rsidRPr="00DB1C46">
        <w:rPr>
          <w:rFonts w:ascii="Times New Roman" w:eastAsia="仿宋" w:hAnsi="Times New Roman"/>
          <w:b/>
          <w:sz w:val="28"/>
          <w:szCs w:val="28"/>
        </w:rPr>
        <w:t xml:space="preserve"> </w:t>
      </w:r>
      <w:r w:rsidR="00E00F41">
        <w:rPr>
          <w:rFonts w:ascii="Times New Roman" w:eastAsia="仿宋" w:hAnsi="Times New Roman" w:hint="eastAsia"/>
          <w:b/>
          <w:sz w:val="28"/>
          <w:szCs w:val="28"/>
        </w:rPr>
        <w:t>维生素与辅酶</w:t>
      </w:r>
      <w:r w:rsidRPr="00DB1C46">
        <w:rPr>
          <w:rFonts w:ascii="Times New Roman" w:eastAsia="仿宋" w:hAnsi="Times New Roman"/>
          <w:b/>
          <w:sz w:val="28"/>
          <w:szCs w:val="28"/>
        </w:rPr>
        <w:t>法</w:t>
      </w:r>
    </w:p>
    <w:p w14:paraId="26A240B4" w14:textId="4DE1587C" w:rsidR="00E00F41" w:rsidRPr="00721ABC" w:rsidRDefault="00C8643E" w:rsidP="00E00F41">
      <w:pPr>
        <w:adjustRightInd w:val="0"/>
        <w:snapToGrid w:val="0"/>
        <w:spacing w:line="360" w:lineRule="auto"/>
        <w:ind w:firstLineChars="200" w:firstLine="560"/>
        <w:rPr>
          <w:rFonts w:eastAsia="仿宋"/>
          <w:sz w:val="28"/>
          <w:szCs w:val="28"/>
        </w:rPr>
      </w:pPr>
      <w:r>
        <w:rPr>
          <w:rFonts w:eastAsia="仿宋" w:hint="eastAsia"/>
          <w:sz w:val="28"/>
          <w:szCs w:val="28"/>
        </w:rPr>
        <w:t>一</w:t>
      </w:r>
      <w:r w:rsidR="00E00F41" w:rsidRPr="00721ABC">
        <w:rPr>
          <w:rFonts w:eastAsia="仿宋" w:hint="eastAsia"/>
          <w:sz w:val="28"/>
          <w:szCs w:val="28"/>
        </w:rPr>
        <w:t>、</w:t>
      </w:r>
      <w:r w:rsidR="00E00F41">
        <w:rPr>
          <w:rFonts w:eastAsia="仿宋" w:hint="eastAsia"/>
          <w:sz w:val="28"/>
          <w:szCs w:val="28"/>
        </w:rPr>
        <w:t>水溶性维生素</w:t>
      </w:r>
    </w:p>
    <w:p w14:paraId="39990CB6" w14:textId="1384C0A9" w:rsidR="00E00F41" w:rsidRDefault="00C8643E" w:rsidP="00E00F41">
      <w:pPr>
        <w:adjustRightInd w:val="0"/>
        <w:snapToGrid w:val="0"/>
        <w:spacing w:line="360" w:lineRule="auto"/>
        <w:ind w:firstLineChars="200" w:firstLine="560"/>
        <w:rPr>
          <w:rFonts w:eastAsia="仿宋"/>
          <w:sz w:val="28"/>
          <w:szCs w:val="28"/>
        </w:rPr>
      </w:pPr>
      <w:r>
        <w:rPr>
          <w:rFonts w:eastAsia="仿宋" w:hint="eastAsia"/>
          <w:sz w:val="28"/>
          <w:szCs w:val="28"/>
        </w:rPr>
        <w:t>二</w:t>
      </w:r>
      <w:r w:rsidR="00E00F41" w:rsidRPr="00BE5183">
        <w:rPr>
          <w:rFonts w:eastAsia="仿宋" w:hint="eastAsia"/>
          <w:sz w:val="28"/>
          <w:szCs w:val="28"/>
        </w:rPr>
        <w:t>、</w:t>
      </w:r>
      <w:r w:rsidR="00E00F41">
        <w:rPr>
          <w:rFonts w:eastAsia="仿宋" w:hint="eastAsia"/>
          <w:sz w:val="28"/>
          <w:szCs w:val="28"/>
        </w:rPr>
        <w:t>脂溶性维生素</w:t>
      </w:r>
    </w:p>
    <w:p w14:paraId="0499D1CD" w14:textId="144B605A"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13</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Pr>
          <w:rFonts w:ascii="Times New Roman" w:eastAsia="仿宋" w:hAnsi="Times New Roman" w:hint="eastAsia"/>
          <w:b/>
          <w:sz w:val="28"/>
          <w:szCs w:val="28"/>
        </w:rPr>
        <w:t>核酸通论</w:t>
      </w:r>
    </w:p>
    <w:p w14:paraId="070512CA" w14:textId="70322EE9" w:rsidR="004A770E" w:rsidRPr="00DB1C46" w:rsidRDefault="00C8643E" w:rsidP="004A770E">
      <w:pPr>
        <w:adjustRightInd w:val="0"/>
        <w:snapToGrid w:val="0"/>
        <w:spacing w:line="360" w:lineRule="auto"/>
        <w:ind w:firstLineChars="200" w:firstLine="560"/>
        <w:rPr>
          <w:rFonts w:eastAsia="仿宋"/>
          <w:sz w:val="28"/>
          <w:szCs w:val="28"/>
        </w:rPr>
      </w:pPr>
      <w:r>
        <w:rPr>
          <w:rFonts w:eastAsia="仿宋" w:hint="eastAsia"/>
          <w:sz w:val="28"/>
          <w:szCs w:val="28"/>
        </w:rPr>
        <w:t>一</w:t>
      </w:r>
      <w:r w:rsidR="004A770E" w:rsidRPr="00DB1C46">
        <w:rPr>
          <w:rFonts w:eastAsia="仿宋"/>
          <w:sz w:val="28"/>
          <w:szCs w:val="28"/>
        </w:rPr>
        <w:t>、</w:t>
      </w:r>
      <w:r w:rsidR="004A770E">
        <w:rPr>
          <w:rFonts w:eastAsia="仿宋" w:hint="eastAsia"/>
          <w:sz w:val="28"/>
          <w:szCs w:val="28"/>
        </w:rPr>
        <w:t>核酸的种类和分布</w:t>
      </w:r>
    </w:p>
    <w:p w14:paraId="68AE83AE" w14:textId="75872057" w:rsidR="004A770E" w:rsidRPr="00DB1C46" w:rsidRDefault="00C8643E" w:rsidP="004A770E">
      <w:pPr>
        <w:adjustRightInd w:val="0"/>
        <w:snapToGrid w:val="0"/>
        <w:spacing w:line="360" w:lineRule="auto"/>
        <w:ind w:firstLineChars="200" w:firstLine="560"/>
        <w:rPr>
          <w:rFonts w:eastAsia="仿宋"/>
          <w:sz w:val="28"/>
          <w:szCs w:val="28"/>
        </w:rPr>
      </w:pPr>
      <w:r>
        <w:rPr>
          <w:rFonts w:eastAsia="仿宋" w:hint="eastAsia"/>
          <w:sz w:val="28"/>
          <w:szCs w:val="28"/>
        </w:rPr>
        <w:t>二</w:t>
      </w:r>
      <w:r w:rsidR="004A770E" w:rsidRPr="00DB1C46">
        <w:rPr>
          <w:rFonts w:eastAsia="仿宋"/>
          <w:sz w:val="28"/>
          <w:szCs w:val="28"/>
        </w:rPr>
        <w:t>、</w:t>
      </w:r>
      <w:r w:rsidR="004A770E">
        <w:rPr>
          <w:rFonts w:eastAsia="仿宋" w:hint="eastAsia"/>
          <w:sz w:val="28"/>
          <w:szCs w:val="28"/>
        </w:rPr>
        <w:t>核酸的生物功能</w:t>
      </w:r>
    </w:p>
    <w:p w14:paraId="58F18AA5" w14:textId="3F0897DA"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14</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BE5183">
        <w:rPr>
          <w:rFonts w:ascii="Times New Roman" w:eastAsia="仿宋" w:hAnsi="Times New Roman" w:hint="eastAsia"/>
          <w:b/>
          <w:sz w:val="28"/>
          <w:szCs w:val="28"/>
        </w:rPr>
        <w:t> </w:t>
      </w:r>
      <w:r>
        <w:rPr>
          <w:rFonts w:ascii="Times New Roman" w:eastAsia="仿宋" w:hAnsi="Times New Roman" w:hint="eastAsia"/>
          <w:b/>
          <w:sz w:val="28"/>
          <w:szCs w:val="28"/>
        </w:rPr>
        <w:t>核酸的结构</w:t>
      </w:r>
    </w:p>
    <w:p w14:paraId="4560D181" w14:textId="5C05E44B"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Pr="004A770E">
        <w:rPr>
          <w:rFonts w:eastAsia="仿宋" w:hint="eastAsia"/>
          <w:sz w:val="28"/>
          <w:szCs w:val="28"/>
        </w:rPr>
        <w:t>核苷酸</w:t>
      </w:r>
    </w:p>
    <w:p w14:paraId="2E521B7B" w14:textId="1A8E4165"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二、</w:t>
      </w:r>
      <w:r w:rsidRPr="004A770E">
        <w:rPr>
          <w:rFonts w:eastAsia="仿宋" w:hint="eastAsia"/>
          <w:sz w:val="28"/>
          <w:szCs w:val="28"/>
        </w:rPr>
        <w:t>核酸的共价结构</w:t>
      </w:r>
    </w:p>
    <w:p w14:paraId="1EF4FA74" w14:textId="0E04FE60"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r w:rsidRPr="004A770E">
        <w:rPr>
          <w:rFonts w:eastAsia="仿宋" w:hint="eastAsia"/>
          <w:sz w:val="28"/>
          <w:szCs w:val="28"/>
        </w:rPr>
        <w:t>DNA</w:t>
      </w:r>
      <w:r w:rsidRPr="004A770E">
        <w:rPr>
          <w:rFonts w:eastAsia="仿宋" w:hint="eastAsia"/>
          <w:sz w:val="28"/>
          <w:szCs w:val="28"/>
        </w:rPr>
        <w:t>的高级结构</w:t>
      </w:r>
    </w:p>
    <w:p w14:paraId="3738F388" w14:textId="0057AF20"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四、</w:t>
      </w:r>
      <w:r w:rsidRPr="004A770E">
        <w:rPr>
          <w:rFonts w:eastAsia="仿宋" w:hint="eastAsia"/>
          <w:sz w:val="28"/>
          <w:szCs w:val="28"/>
        </w:rPr>
        <w:t>RNA</w:t>
      </w:r>
      <w:r w:rsidRPr="004A770E">
        <w:rPr>
          <w:rFonts w:eastAsia="仿宋" w:hint="eastAsia"/>
          <w:sz w:val="28"/>
          <w:szCs w:val="28"/>
        </w:rPr>
        <w:t>的高级结构</w:t>
      </w:r>
    </w:p>
    <w:p w14:paraId="3ADD01ED" w14:textId="0C4A7718"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15</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4A770E">
        <w:rPr>
          <w:rFonts w:ascii="Times New Roman" w:eastAsia="仿宋" w:hAnsi="Times New Roman" w:hint="eastAsia"/>
          <w:b/>
          <w:sz w:val="28"/>
          <w:szCs w:val="28"/>
        </w:rPr>
        <w:t>核酸的物理化学性质和研究方法</w:t>
      </w:r>
    </w:p>
    <w:p w14:paraId="4B9FBC5C" w14:textId="7D229089" w:rsidR="004A770E" w:rsidRPr="00721ABC"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Pr="004A770E">
        <w:rPr>
          <w:rFonts w:eastAsia="仿宋" w:hint="eastAsia"/>
          <w:sz w:val="28"/>
          <w:szCs w:val="28"/>
        </w:rPr>
        <w:t>核酸的水解</w:t>
      </w:r>
    </w:p>
    <w:p w14:paraId="4A09F867" w14:textId="1189B9FB" w:rsidR="004A770E" w:rsidRPr="00721ABC" w:rsidRDefault="004A770E" w:rsidP="004A770E">
      <w:pPr>
        <w:adjustRightInd w:val="0"/>
        <w:snapToGrid w:val="0"/>
        <w:spacing w:line="360" w:lineRule="auto"/>
        <w:ind w:firstLineChars="200" w:firstLine="560"/>
        <w:rPr>
          <w:rFonts w:eastAsia="仿宋"/>
          <w:sz w:val="28"/>
          <w:szCs w:val="28"/>
        </w:rPr>
      </w:pPr>
      <w:r w:rsidRPr="00721ABC">
        <w:rPr>
          <w:rFonts w:eastAsia="仿宋" w:hint="eastAsia"/>
          <w:sz w:val="28"/>
          <w:szCs w:val="28"/>
        </w:rPr>
        <w:t>二、</w:t>
      </w:r>
      <w:r w:rsidRPr="004A770E">
        <w:rPr>
          <w:rFonts w:eastAsia="仿宋" w:hint="eastAsia"/>
          <w:sz w:val="28"/>
          <w:szCs w:val="28"/>
        </w:rPr>
        <w:t>核酸的酸碱性质</w:t>
      </w:r>
    </w:p>
    <w:p w14:paraId="7B8B5F3B" w14:textId="2CBBC572"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r w:rsidRPr="004A770E">
        <w:rPr>
          <w:rFonts w:eastAsia="仿宋" w:hint="eastAsia"/>
          <w:sz w:val="28"/>
          <w:szCs w:val="28"/>
        </w:rPr>
        <w:t>核酸的紫外吸收</w:t>
      </w:r>
    </w:p>
    <w:p w14:paraId="2CD15624" w14:textId="37503F46"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四、</w:t>
      </w:r>
      <w:r w:rsidRPr="004A770E">
        <w:rPr>
          <w:rFonts w:eastAsia="仿宋" w:hint="eastAsia"/>
          <w:sz w:val="28"/>
          <w:szCs w:val="28"/>
        </w:rPr>
        <w:t>核酸的变性、复性及杂交</w:t>
      </w:r>
    </w:p>
    <w:p w14:paraId="75E278B8" w14:textId="2FA8A2B5"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五、</w:t>
      </w:r>
      <w:r w:rsidRPr="004A770E">
        <w:rPr>
          <w:rFonts w:eastAsia="仿宋" w:hint="eastAsia"/>
          <w:sz w:val="28"/>
          <w:szCs w:val="28"/>
        </w:rPr>
        <w:t>核酸的分离和纯化</w:t>
      </w:r>
    </w:p>
    <w:p w14:paraId="0C3E1C4A" w14:textId="63E7D9E5"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六、</w:t>
      </w:r>
      <w:r w:rsidRPr="004A770E">
        <w:rPr>
          <w:rFonts w:eastAsia="仿宋" w:hint="eastAsia"/>
          <w:sz w:val="28"/>
          <w:szCs w:val="28"/>
        </w:rPr>
        <w:t>核酸序列的测定</w:t>
      </w:r>
    </w:p>
    <w:p w14:paraId="02BC8EAD" w14:textId="6D89BB67"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16</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Pr>
          <w:rFonts w:ascii="Times New Roman" w:eastAsia="仿宋" w:hAnsi="Times New Roman" w:hint="eastAsia"/>
          <w:b/>
          <w:sz w:val="28"/>
          <w:szCs w:val="28"/>
        </w:rPr>
        <w:t>激素</w:t>
      </w:r>
    </w:p>
    <w:p w14:paraId="7F3ED148" w14:textId="2C2C4354" w:rsidR="004A770E" w:rsidRPr="00721ABC" w:rsidRDefault="00C8643E" w:rsidP="004A770E">
      <w:pPr>
        <w:adjustRightInd w:val="0"/>
        <w:snapToGrid w:val="0"/>
        <w:spacing w:line="360" w:lineRule="auto"/>
        <w:ind w:firstLineChars="200" w:firstLine="560"/>
        <w:rPr>
          <w:rFonts w:eastAsia="仿宋"/>
          <w:sz w:val="28"/>
          <w:szCs w:val="28"/>
        </w:rPr>
      </w:pPr>
      <w:r>
        <w:rPr>
          <w:rFonts w:eastAsia="仿宋" w:hint="eastAsia"/>
          <w:sz w:val="28"/>
          <w:szCs w:val="28"/>
        </w:rPr>
        <w:t>一</w:t>
      </w:r>
      <w:r w:rsidR="004A770E" w:rsidRPr="00721ABC">
        <w:rPr>
          <w:rFonts w:eastAsia="仿宋" w:hint="eastAsia"/>
          <w:sz w:val="28"/>
          <w:szCs w:val="28"/>
        </w:rPr>
        <w:t>、</w:t>
      </w:r>
      <w:r w:rsidR="004A770E" w:rsidRPr="004A770E">
        <w:rPr>
          <w:rFonts w:eastAsia="仿宋" w:hint="eastAsia"/>
          <w:sz w:val="28"/>
          <w:szCs w:val="28"/>
        </w:rPr>
        <w:t>激素作用的机制</w:t>
      </w:r>
    </w:p>
    <w:p w14:paraId="5BEC839D" w14:textId="17313756"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17</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Pr>
          <w:rFonts w:ascii="Times New Roman" w:eastAsia="仿宋" w:hAnsi="Times New Roman" w:hint="eastAsia"/>
          <w:b/>
          <w:sz w:val="28"/>
          <w:szCs w:val="28"/>
        </w:rPr>
        <w:t>新陈代谢总论</w:t>
      </w:r>
    </w:p>
    <w:p w14:paraId="1B8207FC" w14:textId="00C37074" w:rsidR="004A770E" w:rsidRPr="00E00F41" w:rsidRDefault="004A770E" w:rsidP="004A770E">
      <w:pPr>
        <w:adjustRightInd w:val="0"/>
        <w:snapToGrid w:val="0"/>
        <w:spacing w:line="360" w:lineRule="auto"/>
        <w:ind w:firstLineChars="200" w:firstLine="560"/>
        <w:rPr>
          <w:rFonts w:eastAsia="仿宋"/>
          <w:sz w:val="28"/>
          <w:szCs w:val="28"/>
        </w:rPr>
      </w:pPr>
      <w:r w:rsidRPr="00E00F41">
        <w:rPr>
          <w:rFonts w:eastAsia="仿宋" w:hint="eastAsia"/>
          <w:sz w:val="28"/>
          <w:szCs w:val="28"/>
        </w:rPr>
        <w:t>一、</w:t>
      </w:r>
      <w:r w:rsidRPr="004A770E">
        <w:rPr>
          <w:rFonts w:eastAsia="仿宋" w:hint="eastAsia"/>
          <w:sz w:val="28"/>
          <w:szCs w:val="28"/>
        </w:rPr>
        <w:t>新陈代谢概述</w:t>
      </w:r>
    </w:p>
    <w:p w14:paraId="6679223D" w14:textId="649E2359" w:rsidR="004A770E" w:rsidRDefault="004A770E" w:rsidP="004A770E">
      <w:pPr>
        <w:adjustRightInd w:val="0"/>
        <w:snapToGrid w:val="0"/>
        <w:spacing w:line="360" w:lineRule="auto"/>
        <w:ind w:firstLineChars="200" w:firstLine="560"/>
        <w:rPr>
          <w:rFonts w:eastAsia="仿宋"/>
          <w:sz w:val="28"/>
          <w:szCs w:val="28"/>
        </w:rPr>
      </w:pPr>
      <w:r w:rsidRPr="00E00F41">
        <w:rPr>
          <w:rFonts w:eastAsia="仿宋" w:hint="eastAsia"/>
          <w:sz w:val="28"/>
          <w:szCs w:val="28"/>
        </w:rPr>
        <w:lastRenderedPageBreak/>
        <w:t>二、</w:t>
      </w:r>
      <w:r w:rsidRPr="004A770E">
        <w:rPr>
          <w:rFonts w:eastAsia="仿宋" w:hint="eastAsia"/>
          <w:sz w:val="28"/>
          <w:szCs w:val="28"/>
        </w:rPr>
        <w:t>新陈代谢中常见的有机反应机制</w:t>
      </w:r>
    </w:p>
    <w:p w14:paraId="6ED92069" w14:textId="7B9F51BF"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18</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Pr>
          <w:rFonts w:ascii="Times New Roman" w:eastAsia="仿宋" w:hAnsi="Times New Roman" w:hint="eastAsia"/>
          <w:b/>
          <w:sz w:val="28"/>
          <w:szCs w:val="28"/>
        </w:rPr>
        <w:t>生物能学</w:t>
      </w:r>
    </w:p>
    <w:p w14:paraId="1ABD5E13" w14:textId="70E29BCE" w:rsidR="004A770E" w:rsidRPr="00721ABC"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Pr="004A770E">
        <w:rPr>
          <w:rFonts w:eastAsia="仿宋" w:hint="eastAsia"/>
          <w:sz w:val="28"/>
          <w:szCs w:val="28"/>
        </w:rPr>
        <w:t>有关热力学的一些基本概念</w:t>
      </w:r>
    </w:p>
    <w:p w14:paraId="6DCEB12D" w14:textId="19E54511" w:rsidR="004A770E" w:rsidRDefault="004A770E" w:rsidP="004A770E">
      <w:pPr>
        <w:adjustRightInd w:val="0"/>
        <w:snapToGrid w:val="0"/>
        <w:spacing w:line="360" w:lineRule="auto"/>
        <w:ind w:firstLineChars="200" w:firstLine="560"/>
        <w:rPr>
          <w:rFonts w:eastAsia="仿宋"/>
          <w:sz w:val="28"/>
          <w:szCs w:val="28"/>
        </w:rPr>
      </w:pPr>
      <w:r w:rsidRPr="00721ABC">
        <w:rPr>
          <w:rFonts w:eastAsia="仿宋" w:hint="eastAsia"/>
          <w:sz w:val="28"/>
          <w:szCs w:val="28"/>
        </w:rPr>
        <w:t>二、</w:t>
      </w:r>
      <w:r w:rsidRPr="004A770E">
        <w:rPr>
          <w:rFonts w:eastAsia="仿宋" w:hint="eastAsia"/>
          <w:sz w:val="28"/>
          <w:szCs w:val="28"/>
        </w:rPr>
        <w:t>自由能变化、标准自由能变化及其与平衡常数的关系</w:t>
      </w:r>
    </w:p>
    <w:p w14:paraId="4654F389" w14:textId="09BA1847" w:rsidR="004A770E" w:rsidRDefault="004A770E" w:rsidP="004A770E">
      <w:pPr>
        <w:adjustRightInd w:val="0"/>
        <w:snapToGrid w:val="0"/>
        <w:spacing w:line="360" w:lineRule="auto"/>
        <w:ind w:firstLineChars="200" w:firstLine="560"/>
        <w:rPr>
          <w:rFonts w:eastAsia="仿宋"/>
          <w:sz w:val="28"/>
          <w:szCs w:val="28"/>
        </w:rPr>
      </w:pPr>
      <w:r w:rsidRPr="004A770E">
        <w:rPr>
          <w:rFonts w:eastAsia="仿宋" w:hint="eastAsia"/>
          <w:sz w:val="28"/>
          <w:szCs w:val="28"/>
        </w:rPr>
        <w:t>三、高能磷酸化合物</w:t>
      </w:r>
    </w:p>
    <w:p w14:paraId="17050356" w14:textId="6AE85083"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19</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4A770E">
        <w:rPr>
          <w:rFonts w:ascii="Times New Roman" w:eastAsia="仿宋" w:hAnsi="Times New Roman" w:hint="eastAsia"/>
          <w:b/>
          <w:sz w:val="28"/>
          <w:szCs w:val="28"/>
        </w:rPr>
        <w:t> </w:t>
      </w:r>
      <w:r w:rsidRPr="004A770E">
        <w:rPr>
          <w:rFonts w:ascii="Times New Roman" w:eastAsia="仿宋" w:hAnsi="Times New Roman" w:hint="eastAsia"/>
          <w:b/>
          <w:sz w:val="28"/>
          <w:szCs w:val="28"/>
        </w:rPr>
        <w:t>六碳糖的分解和糖酵解作用</w:t>
      </w:r>
    </w:p>
    <w:p w14:paraId="365DACD2" w14:textId="4BAFB666" w:rsidR="004A770E" w:rsidRPr="00E00F41" w:rsidRDefault="004A770E" w:rsidP="004A770E">
      <w:pPr>
        <w:adjustRightInd w:val="0"/>
        <w:snapToGrid w:val="0"/>
        <w:spacing w:line="360" w:lineRule="auto"/>
        <w:ind w:firstLineChars="200" w:firstLine="560"/>
        <w:rPr>
          <w:rFonts w:eastAsia="仿宋"/>
          <w:sz w:val="28"/>
          <w:szCs w:val="28"/>
        </w:rPr>
      </w:pPr>
      <w:r w:rsidRPr="00E00F41">
        <w:rPr>
          <w:rFonts w:eastAsia="仿宋" w:hint="eastAsia"/>
          <w:sz w:val="28"/>
          <w:szCs w:val="28"/>
        </w:rPr>
        <w:t>一、</w:t>
      </w:r>
      <w:r w:rsidRPr="004A770E">
        <w:rPr>
          <w:rFonts w:eastAsia="仿宋" w:hint="eastAsia"/>
          <w:sz w:val="28"/>
          <w:szCs w:val="28"/>
        </w:rPr>
        <w:t>糖酵解作用</w:t>
      </w:r>
    </w:p>
    <w:p w14:paraId="42BBBF11" w14:textId="2161096B" w:rsidR="004A770E" w:rsidRDefault="004A770E" w:rsidP="004A770E">
      <w:pPr>
        <w:adjustRightInd w:val="0"/>
        <w:snapToGrid w:val="0"/>
        <w:spacing w:line="360" w:lineRule="auto"/>
        <w:ind w:firstLineChars="200" w:firstLine="560"/>
        <w:rPr>
          <w:rFonts w:eastAsia="仿宋"/>
          <w:sz w:val="28"/>
          <w:szCs w:val="28"/>
        </w:rPr>
      </w:pPr>
      <w:r w:rsidRPr="00E00F41">
        <w:rPr>
          <w:rFonts w:eastAsia="仿宋" w:hint="eastAsia"/>
          <w:sz w:val="28"/>
          <w:szCs w:val="28"/>
        </w:rPr>
        <w:t>二、</w:t>
      </w:r>
      <w:r w:rsidRPr="004A770E">
        <w:rPr>
          <w:rFonts w:eastAsia="仿宋" w:hint="eastAsia"/>
          <w:sz w:val="28"/>
          <w:szCs w:val="28"/>
        </w:rPr>
        <w:t>糖酵解第一阶段的</w:t>
      </w:r>
      <w:r w:rsidRPr="004A770E">
        <w:rPr>
          <w:rFonts w:eastAsia="仿宋" w:hint="eastAsia"/>
          <w:sz w:val="28"/>
          <w:szCs w:val="28"/>
        </w:rPr>
        <w:t>5</w:t>
      </w:r>
      <w:r w:rsidRPr="004A770E">
        <w:rPr>
          <w:rFonts w:eastAsia="仿宋" w:hint="eastAsia"/>
          <w:sz w:val="28"/>
          <w:szCs w:val="28"/>
        </w:rPr>
        <w:t>步反应</w:t>
      </w:r>
    </w:p>
    <w:p w14:paraId="379DD3A8" w14:textId="36C05BC0" w:rsidR="004A770E" w:rsidRDefault="004A770E" w:rsidP="004A770E">
      <w:pPr>
        <w:adjustRightInd w:val="0"/>
        <w:snapToGrid w:val="0"/>
        <w:spacing w:line="360" w:lineRule="auto"/>
        <w:ind w:firstLineChars="200" w:firstLine="560"/>
        <w:rPr>
          <w:rFonts w:eastAsia="仿宋"/>
          <w:sz w:val="28"/>
          <w:szCs w:val="28"/>
        </w:rPr>
      </w:pPr>
      <w:r>
        <w:rPr>
          <w:rFonts w:eastAsia="仿宋" w:hint="eastAsia"/>
          <w:sz w:val="28"/>
          <w:szCs w:val="28"/>
        </w:rPr>
        <w:t>三</w:t>
      </w:r>
      <w:r w:rsidRPr="00E00F41">
        <w:rPr>
          <w:rFonts w:eastAsia="仿宋" w:hint="eastAsia"/>
          <w:sz w:val="28"/>
          <w:szCs w:val="28"/>
        </w:rPr>
        <w:t>、</w:t>
      </w:r>
      <w:r w:rsidRPr="004A770E">
        <w:rPr>
          <w:rFonts w:eastAsia="仿宋" w:hint="eastAsia"/>
          <w:sz w:val="28"/>
          <w:szCs w:val="28"/>
        </w:rPr>
        <w:t>糖酵解第二阶段的</w:t>
      </w:r>
      <w:r w:rsidRPr="004A770E">
        <w:rPr>
          <w:rFonts w:eastAsia="仿宋" w:hint="eastAsia"/>
          <w:sz w:val="28"/>
          <w:szCs w:val="28"/>
        </w:rPr>
        <w:t>5</w:t>
      </w:r>
      <w:r w:rsidRPr="004A770E">
        <w:rPr>
          <w:rFonts w:eastAsia="仿宋" w:hint="eastAsia"/>
          <w:sz w:val="28"/>
          <w:szCs w:val="28"/>
        </w:rPr>
        <w:t>步反应</w:t>
      </w:r>
    </w:p>
    <w:p w14:paraId="3CCD9DC3" w14:textId="485FE550" w:rsidR="004A770E" w:rsidRDefault="004A770E" w:rsidP="004A770E">
      <w:pPr>
        <w:adjustRightInd w:val="0"/>
        <w:snapToGrid w:val="0"/>
        <w:spacing w:line="360" w:lineRule="auto"/>
        <w:ind w:firstLineChars="200" w:firstLine="560"/>
        <w:rPr>
          <w:rFonts w:eastAsia="仿宋"/>
          <w:sz w:val="28"/>
          <w:szCs w:val="28"/>
        </w:rPr>
      </w:pPr>
      <w:r>
        <w:rPr>
          <w:rFonts w:eastAsia="仿宋" w:hint="eastAsia"/>
          <w:sz w:val="28"/>
          <w:szCs w:val="28"/>
        </w:rPr>
        <w:t>四</w:t>
      </w:r>
      <w:r w:rsidRPr="00E00F41">
        <w:rPr>
          <w:rFonts w:eastAsia="仿宋" w:hint="eastAsia"/>
          <w:sz w:val="28"/>
          <w:szCs w:val="28"/>
        </w:rPr>
        <w:t>、</w:t>
      </w:r>
      <w:r w:rsidRPr="004A770E">
        <w:rPr>
          <w:rFonts w:eastAsia="仿宋" w:hint="eastAsia"/>
          <w:sz w:val="28"/>
          <w:szCs w:val="28"/>
        </w:rPr>
        <w:t>由葡萄糖转变为</w:t>
      </w:r>
      <w:r w:rsidRPr="004A770E">
        <w:rPr>
          <w:rFonts w:eastAsia="仿宋" w:hint="eastAsia"/>
          <w:sz w:val="28"/>
          <w:szCs w:val="28"/>
        </w:rPr>
        <w:t>2</w:t>
      </w:r>
      <w:r w:rsidRPr="004A770E">
        <w:rPr>
          <w:rFonts w:eastAsia="仿宋" w:hint="eastAsia"/>
          <w:sz w:val="28"/>
          <w:szCs w:val="28"/>
        </w:rPr>
        <w:t>分子丙酮酸的能量估算</w:t>
      </w:r>
    </w:p>
    <w:p w14:paraId="372A117D" w14:textId="64FBC43E" w:rsidR="004A770E" w:rsidRDefault="004A770E" w:rsidP="004A770E">
      <w:pPr>
        <w:adjustRightInd w:val="0"/>
        <w:snapToGrid w:val="0"/>
        <w:spacing w:line="360" w:lineRule="auto"/>
        <w:ind w:firstLineChars="200" w:firstLine="560"/>
        <w:rPr>
          <w:rFonts w:eastAsia="仿宋"/>
          <w:sz w:val="28"/>
          <w:szCs w:val="28"/>
        </w:rPr>
      </w:pPr>
      <w:r>
        <w:rPr>
          <w:rFonts w:eastAsia="仿宋" w:hint="eastAsia"/>
          <w:sz w:val="28"/>
          <w:szCs w:val="28"/>
        </w:rPr>
        <w:t>五、</w:t>
      </w:r>
      <w:r w:rsidRPr="004A770E">
        <w:rPr>
          <w:rFonts w:eastAsia="仿宋" w:hint="eastAsia"/>
          <w:sz w:val="28"/>
          <w:szCs w:val="28"/>
        </w:rPr>
        <w:t>丙酮酸在无氧条件下的去路</w:t>
      </w:r>
    </w:p>
    <w:p w14:paraId="3C6E4D84" w14:textId="6549F490" w:rsidR="004A770E" w:rsidRDefault="004A770E" w:rsidP="004A770E">
      <w:pPr>
        <w:adjustRightInd w:val="0"/>
        <w:snapToGrid w:val="0"/>
        <w:spacing w:line="360" w:lineRule="auto"/>
        <w:ind w:firstLineChars="200" w:firstLine="560"/>
        <w:rPr>
          <w:rFonts w:eastAsia="仿宋"/>
          <w:sz w:val="28"/>
          <w:szCs w:val="28"/>
        </w:rPr>
      </w:pPr>
      <w:r>
        <w:rPr>
          <w:rFonts w:eastAsia="仿宋" w:hint="eastAsia"/>
          <w:sz w:val="28"/>
          <w:szCs w:val="28"/>
        </w:rPr>
        <w:t>六、</w:t>
      </w:r>
      <w:r w:rsidRPr="004A770E">
        <w:rPr>
          <w:rFonts w:eastAsia="仿宋" w:hint="eastAsia"/>
          <w:sz w:val="28"/>
          <w:szCs w:val="28"/>
        </w:rPr>
        <w:t>糖酵解作用的调节</w:t>
      </w:r>
    </w:p>
    <w:p w14:paraId="6FB6D748" w14:textId="78BEE9BB" w:rsidR="004A770E" w:rsidRPr="00E00F41" w:rsidRDefault="004A770E" w:rsidP="004A770E">
      <w:pPr>
        <w:adjustRightInd w:val="0"/>
        <w:snapToGrid w:val="0"/>
        <w:spacing w:line="360" w:lineRule="auto"/>
        <w:ind w:firstLineChars="200" w:firstLine="560"/>
        <w:rPr>
          <w:rFonts w:eastAsia="仿宋"/>
          <w:sz w:val="28"/>
          <w:szCs w:val="28"/>
        </w:rPr>
      </w:pPr>
      <w:r w:rsidRPr="004A770E">
        <w:rPr>
          <w:rFonts w:eastAsia="仿宋" w:hint="eastAsia"/>
          <w:sz w:val="28"/>
          <w:szCs w:val="28"/>
        </w:rPr>
        <w:t>七、其他六碳糖的分解途径</w:t>
      </w:r>
    </w:p>
    <w:p w14:paraId="63EDC578" w14:textId="553FD217"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20</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4A770E">
        <w:rPr>
          <w:rFonts w:ascii="Times New Roman" w:eastAsia="仿宋" w:hAnsi="Times New Roman" w:hint="eastAsia"/>
          <w:b/>
          <w:sz w:val="28"/>
          <w:szCs w:val="28"/>
        </w:rPr>
        <w:t>柠檬酸循环</w:t>
      </w:r>
    </w:p>
    <w:p w14:paraId="33BD7D5D" w14:textId="678D96C2" w:rsidR="004A770E" w:rsidRPr="00721ABC" w:rsidRDefault="004A770E" w:rsidP="00216F81">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Pr="004A770E">
        <w:rPr>
          <w:rFonts w:eastAsia="仿宋" w:hint="eastAsia"/>
          <w:sz w:val="28"/>
          <w:szCs w:val="28"/>
        </w:rPr>
        <w:t>丙酮酸进入柠檬酸循环的准备阶段</w:t>
      </w:r>
    </w:p>
    <w:p w14:paraId="077F1A6D" w14:textId="787DB771" w:rsidR="004A770E" w:rsidRPr="00721ABC" w:rsidRDefault="004A770E" w:rsidP="004A770E">
      <w:pPr>
        <w:adjustRightInd w:val="0"/>
        <w:snapToGrid w:val="0"/>
        <w:spacing w:line="360" w:lineRule="auto"/>
        <w:ind w:firstLineChars="200" w:firstLine="560"/>
        <w:rPr>
          <w:rFonts w:eastAsia="仿宋"/>
          <w:sz w:val="28"/>
          <w:szCs w:val="28"/>
        </w:rPr>
      </w:pPr>
      <w:r w:rsidRPr="004A770E">
        <w:rPr>
          <w:rFonts w:eastAsia="仿宋" w:hint="eastAsia"/>
          <w:sz w:val="28"/>
          <w:szCs w:val="28"/>
        </w:rPr>
        <w:t>二、柠檬酸循环的全貌</w:t>
      </w:r>
    </w:p>
    <w:p w14:paraId="32257F92" w14:textId="19DDDF7E" w:rsidR="004A770E"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r w:rsidR="000E13CE" w:rsidRPr="000E13CE">
        <w:rPr>
          <w:rFonts w:eastAsia="仿宋" w:hint="eastAsia"/>
          <w:sz w:val="28"/>
          <w:szCs w:val="28"/>
        </w:rPr>
        <w:t>柠檬酸循环的各个反应步骤</w:t>
      </w:r>
    </w:p>
    <w:p w14:paraId="577DBC26"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t>五、柠檬酸循环的调节</w:t>
      </w:r>
    </w:p>
    <w:p w14:paraId="0DA7D34D"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t>六、柠檬酸循环的双重作用</w:t>
      </w:r>
    </w:p>
    <w:p w14:paraId="7A61EE1C"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t>七、乙醛酸途径</w:t>
      </w:r>
    </w:p>
    <w:p w14:paraId="639BD1D0" w14:textId="34FB2EC4"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0E13CE">
        <w:rPr>
          <w:rFonts w:ascii="Times New Roman" w:eastAsia="仿宋" w:hAnsi="Times New Roman" w:hint="eastAsia"/>
          <w:b/>
          <w:sz w:val="28"/>
          <w:szCs w:val="28"/>
        </w:rPr>
        <w:t>21</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0E13CE" w:rsidRPr="000E13CE">
        <w:rPr>
          <w:rFonts w:ascii="Times New Roman" w:eastAsia="仿宋" w:hAnsi="Times New Roman" w:hint="eastAsia"/>
          <w:b/>
          <w:sz w:val="28"/>
          <w:szCs w:val="28"/>
        </w:rPr>
        <w:t>氧化磷酸化和光合磷酸化作用</w:t>
      </w:r>
    </w:p>
    <w:p w14:paraId="71C12E5F" w14:textId="3EC7ED14" w:rsidR="000E13CE" w:rsidRDefault="004A770E" w:rsidP="004A770E">
      <w:pPr>
        <w:adjustRightInd w:val="0"/>
        <w:snapToGrid w:val="0"/>
        <w:spacing w:line="360" w:lineRule="auto"/>
        <w:ind w:firstLineChars="200" w:firstLine="560"/>
        <w:rPr>
          <w:rFonts w:eastAsia="仿宋"/>
          <w:sz w:val="28"/>
          <w:szCs w:val="28"/>
        </w:rPr>
      </w:pPr>
      <w:r w:rsidRPr="00DB1C46">
        <w:rPr>
          <w:rFonts w:eastAsia="仿宋"/>
          <w:sz w:val="28"/>
          <w:szCs w:val="28"/>
        </w:rPr>
        <w:t>一、</w:t>
      </w:r>
      <w:r w:rsidR="000E13CE" w:rsidRPr="000E13CE">
        <w:rPr>
          <w:rFonts w:eastAsia="仿宋" w:hint="eastAsia"/>
          <w:sz w:val="28"/>
          <w:szCs w:val="28"/>
        </w:rPr>
        <w:t>氧化磷酸化作用</w:t>
      </w:r>
    </w:p>
    <w:p w14:paraId="425287FB" w14:textId="68A547AC"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0E13CE">
        <w:rPr>
          <w:rFonts w:ascii="Times New Roman" w:eastAsia="仿宋" w:hAnsi="Times New Roman" w:hint="eastAsia"/>
          <w:b/>
          <w:sz w:val="28"/>
          <w:szCs w:val="28"/>
        </w:rPr>
        <w:t>22</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BE5183">
        <w:rPr>
          <w:rFonts w:ascii="Times New Roman" w:eastAsia="仿宋" w:hAnsi="Times New Roman" w:hint="eastAsia"/>
          <w:b/>
          <w:sz w:val="28"/>
          <w:szCs w:val="28"/>
        </w:rPr>
        <w:t> </w:t>
      </w:r>
      <w:r w:rsidR="000E13CE" w:rsidRPr="000E13CE">
        <w:rPr>
          <w:rFonts w:ascii="Times New Roman" w:eastAsia="仿宋" w:hAnsi="Times New Roman" w:hint="eastAsia"/>
          <w:b/>
          <w:sz w:val="28"/>
          <w:szCs w:val="28"/>
        </w:rPr>
        <w:t>戊糖磷酸途径</w:t>
      </w:r>
    </w:p>
    <w:p w14:paraId="43140B8F"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t>一、戊糖磷酸途径的发现</w:t>
      </w:r>
    </w:p>
    <w:p w14:paraId="730C38C6"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t>二、戊糖磷酸途径的主要反应</w:t>
      </w:r>
    </w:p>
    <w:p w14:paraId="36EAFD3D"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lastRenderedPageBreak/>
        <w:t>三、戊糖磷酸途径反应速率的调控</w:t>
      </w:r>
    </w:p>
    <w:p w14:paraId="7001E9FE" w14:textId="77777777" w:rsidR="000E13CE" w:rsidRPr="000E13CE" w:rsidRDefault="000E13CE" w:rsidP="000E13CE">
      <w:pPr>
        <w:adjustRightInd w:val="0"/>
        <w:snapToGrid w:val="0"/>
        <w:spacing w:line="360" w:lineRule="auto"/>
        <w:ind w:firstLineChars="200" w:firstLine="560"/>
        <w:rPr>
          <w:rFonts w:eastAsia="仿宋"/>
          <w:sz w:val="28"/>
          <w:szCs w:val="28"/>
        </w:rPr>
      </w:pPr>
      <w:r w:rsidRPr="000E13CE">
        <w:rPr>
          <w:rFonts w:eastAsia="仿宋" w:hint="eastAsia"/>
          <w:sz w:val="28"/>
          <w:szCs w:val="28"/>
        </w:rPr>
        <w:t>四、戊糖磷酸途径的生物学意义</w:t>
      </w:r>
    </w:p>
    <w:p w14:paraId="5A26AAFF" w14:textId="7B3D0502"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1E644E">
        <w:rPr>
          <w:rFonts w:ascii="Times New Roman" w:eastAsia="仿宋" w:hAnsi="Times New Roman" w:hint="eastAsia"/>
          <w:b/>
          <w:sz w:val="28"/>
          <w:szCs w:val="28"/>
        </w:rPr>
        <w:t>23</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1E644E" w:rsidRPr="001E644E">
        <w:rPr>
          <w:rFonts w:ascii="Times New Roman" w:eastAsia="仿宋" w:hAnsi="Times New Roman" w:hint="eastAsia"/>
          <w:b/>
          <w:sz w:val="28"/>
          <w:szCs w:val="28"/>
        </w:rPr>
        <w:t>葡糖异生和</w:t>
      </w:r>
      <w:proofErr w:type="gramStart"/>
      <w:r w:rsidR="001E644E" w:rsidRPr="001E644E">
        <w:rPr>
          <w:rFonts w:ascii="Times New Roman" w:eastAsia="仿宋" w:hAnsi="Times New Roman" w:hint="eastAsia"/>
          <w:b/>
          <w:sz w:val="28"/>
          <w:szCs w:val="28"/>
        </w:rPr>
        <w:t>糖的</w:t>
      </w:r>
      <w:proofErr w:type="gramEnd"/>
      <w:r w:rsidR="001E644E" w:rsidRPr="001E644E">
        <w:rPr>
          <w:rFonts w:ascii="Times New Roman" w:eastAsia="仿宋" w:hAnsi="Times New Roman" w:hint="eastAsia"/>
          <w:b/>
          <w:sz w:val="28"/>
          <w:szCs w:val="28"/>
        </w:rPr>
        <w:t>其他代谢途径</w:t>
      </w:r>
    </w:p>
    <w:p w14:paraId="187AE523" w14:textId="1961D556" w:rsidR="004A770E" w:rsidRPr="00721ABC" w:rsidRDefault="004A770E" w:rsidP="004A770E">
      <w:pPr>
        <w:adjustRightInd w:val="0"/>
        <w:snapToGrid w:val="0"/>
        <w:spacing w:line="360" w:lineRule="auto"/>
        <w:ind w:firstLineChars="200" w:firstLine="560"/>
        <w:rPr>
          <w:rFonts w:eastAsia="仿宋"/>
          <w:sz w:val="28"/>
          <w:szCs w:val="28"/>
        </w:rPr>
      </w:pPr>
      <w:r w:rsidRPr="00BE5183">
        <w:rPr>
          <w:rFonts w:eastAsia="仿宋" w:hint="eastAsia"/>
          <w:sz w:val="28"/>
          <w:szCs w:val="28"/>
        </w:rPr>
        <w:t>一、</w:t>
      </w:r>
      <w:r w:rsidR="001E644E" w:rsidRPr="001E644E">
        <w:rPr>
          <w:rFonts w:eastAsia="仿宋" w:hint="eastAsia"/>
          <w:sz w:val="28"/>
          <w:szCs w:val="28"/>
        </w:rPr>
        <w:t>葡糖异生作用</w:t>
      </w:r>
    </w:p>
    <w:p w14:paraId="4F97D8C6" w14:textId="77777777" w:rsidR="001E644E" w:rsidRPr="001E644E" w:rsidRDefault="001E644E" w:rsidP="001E644E">
      <w:pPr>
        <w:adjustRightInd w:val="0"/>
        <w:snapToGrid w:val="0"/>
        <w:spacing w:line="360" w:lineRule="auto"/>
        <w:ind w:firstLineChars="200" w:firstLine="560"/>
        <w:rPr>
          <w:rFonts w:eastAsia="仿宋"/>
          <w:sz w:val="28"/>
          <w:szCs w:val="28"/>
        </w:rPr>
      </w:pPr>
      <w:r w:rsidRPr="001E644E">
        <w:rPr>
          <w:rFonts w:eastAsia="仿宋" w:hint="eastAsia"/>
          <w:sz w:val="28"/>
          <w:szCs w:val="28"/>
        </w:rPr>
        <w:t>二、糖的其他代谢途径</w:t>
      </w:r>
    </w:p>
    <w:p w14:paraId="0F6416CC" w14:textId="77777777" w:rsidR="001E644E" w:rsidRPr="001E644E" w:rsidRDefault="001E644E" w:rsidP="001E644E">
      <w:pPr>
        <w:adjustRightInd w:val="0"/>
        <w:snapToGrid w:val="0"/>
        <w:spacing w:line="360" w:lineRule="auto"/>
        <w:ind w:firstLineChars="200" w:firstLine="560"/>
        <w:rPr>
          <w:rFonts w:eastAsia="仿宋"/>
          <w:sz w:val="28"/>
          <w:szCs w:val="28"/>
        </w:rPr>
      </w:pPr>
      <w:r w:rsidRPr="001E644E">
        <w:rPr>
          <w:rFonts w:eastAsia="仿宋" w:hint="eastAsia"/>
          <w:sz w:val="28"/>
          <w:szCs w:val="28"/>
        </w:rPr>
        <w:t>三、葡萄糖出入动物细胞的特殊运载机构</w:t>
      </w:r>
    </w:p>
    <w:p w14:paraId="0DCB550C" w14:textId="77777777" w:rsidR="001E644E" w:rsidRPr="001E644E" w:rsidRDefault="001E644E" w:rsidP="001E644E">
      <w:pPr>
        <w:adjustRightInd w:val="0"/>
        <w:snapToGrid w:val="0"/>
        <w:spacing w:line="360" w:lineRule="auto"/>
        <w:ind w:firstLineChars="200" w:firstLine="560"/>
        <w:rPr>
          <w:rFonts w:eastAsia="仿宋"/>
          <w:sz w:val="28"/>
          <w:szCs w:val="28"/>
        </w:rPr>
      </w:pPr>
      <w:r w:rsidRPr="001E644E">
        <w:rPr>
          <w:rFonts w:eastAsia="仿宋" w:hint="eastAsia"/>
          <w:sz w:val="28"/>
          <w:szCs w:val="28"/>
        </w:rPr>
        <w:t>四、糖蛋白的生物合成</w:t>
      </w:r>
    </w:p>
    <w:p w14:paraId="4C8A6508" w14:textId="77777777" w:rsidR="001E644E" w:rsidRPr="001E644E" w:rsidRDefault="001E644E" w:rsidP="001E644E">
      <w:pPr>
        <w:adjustRightInd w:val="0"/>
        <w:snapToGrid w:val="0"/>
        <w:spacing w:line="360" w:lineRule="auto"/>
        <w:ind w:firstLineChars="200" w:firstLine="560"/>
        <w:rPr>
          <w:rFonts w:eastAsia="仿宋"/>
          <w:sz w:val="28"/>
          <w:szCs w:val="28"/>
        </w:rPr>
      </w:pPr>
      <w:r w:rsidRPr="001E644E">
        <w:rPr>
          <w:rFonts w:eastAsia="仿宋" w:hint="eastAsia"/>
          <w:sz w:val="28"/>
          <w:szCs w:val="28"/>
        </w:rPr>
        <w:t>五、</w:t>
      </w:r>
      <w:proofErr w:type="gramStart"/>
      <w:r w:rsidRPr="001E644E">
        <w:rPr>
          <w:rFonts w:eastAsia="仿宋" w:hint="eastAsia"/>
          <w:sz w:val="28"/>
          <w:szCs w:val="28"/>
        </w:rPr>
        <w:t>糖蛋白糖链的</w:t>
      </w:r>
      <w:proofErr w:type="gramEnd"/>
      <w:r w:rsidRPr="001E644E">
        <w:rPr>
          <w:rFonts w:eastAsia="仿宋" w:hint="eastAsia"/>
          <w:sz w:val="28"/>
          <w:szCs w:val="28"/>
        </w:rPr>
        <w:t>分解代谢</w:t>
      </w:r>
    </w:p>
    <w:p w14:paraId="23659CB2" w14:textId="3C626D98"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3D41AF">
        <w:rPr>
          <w:rFonts w:ascii="Times New Roman" w:eastAsia="仿宋" w:hAnsi="Times New Roman" w:hint="eastAsia"/>
          <w:b/>
          <w:sz w:val="28"/>
          <w:szCs w:val="28"/>
        </w:rPr>
        <w:t>24</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3D41AF" w:rsidRPr="003D41AF">
        <w:rPr>
          <w:rFonts w:ascii="Times New Roman" w:eastAsia="仿宋" w:hAnsi="Times New Roman" w:hint="eastAsia"/>
          <w:b/>
          <w:sz w:val="28"/>
          <w:szCs w:val="28"/>
        </w:rPr>
        <w:t>糖原的分解与合成代谢</w:t>
      </w:r>
    </w:p>
    <w:p w14:paraId="43615E98" w14:textId="77777777" w:rsidR="003D41AF" w:rsidRPr="003D41AF" w:rsidRDefault="003D41AF" w:rsidP="003D41AF">
      <w:pPr>
        <w:adjustRightInd w:val="0"/>
        <w:snapToGrid w:val="0"/>
        <w:spacing w:line="360" w:lineRule="auto"/>
        <w:ind w:firstLineChars="200" w:firstLine="560"/>
        <w:rPr>
          <w:rFonts w:eastAsia="仿宋"/>
          <w:sz w:val="28"/>
          <w:szCs w:val="28"/>
        </w:rPr>
      </w:pPr>
      <w:r w:rsidRPr="003D41AF">
        <w:rPr>
          <w:rFonts w:eastAsia="仿宋" w:hint="eastAsia"/>
          <w:sz w:val="28"/>
          <w:szCs w:val="28"/>
        </w:rPr>
        <w:t>一、糖原的分解代谢</w:t>
      </w:r>
    </w:p>
    <w:p w14:paraId="0976D7D8" w14:textId="77777777" w:rsidR="003D41AF" w:rsidRPr="003D41AF" w:rsidRDefault="003D41AF" w:rsidP="003D41AF">
      <w:pPr>
        <w:adjustRightInd w:val="0"/>
        <w:snapToGrid w:val="0"/>
        <w:spacing w:line="360" w:lineRule="auto"/>
        <w:ind w:firstLineChars="200" w:firstLine="560"/>
        <w:rPr>
          <w:rFonts w:eastAsia="仿宋"/>
          <w:sz w:val="28"/>
          <w:szCs w:val="28"/>
        </w:rPr>
      </w:pPr>
      <w:r w:rsidRPr="003D41AF">
        <w:rPr>
          <w:rFonts w:eastAsia="仿宋" w:hint="eastAsia"/>
          <w:sz w:val="28"/>
          <w:szCs w:val="28"/>
        </w:rPr>
        <w:t>二、糖原的生物合成</w:t>
      </w:r>
    </w:p>
    <w:p w14:paraId="2F433F27" w14:textId="77777777" w:rsidR="003D41AF" w:rsidRPr="003D41AF" w:rsidRDefault="003D41AF" w:rsidP="003D41AF">
      <w:pPr>
        <w:adjustRightInd w:val="0"/>
        <w:snapToGrid w:val="0"/>
        <w:spacing w:line="360" w:lineRule="auto"/>
        <w:ind w:firstLineChars="200" w:firstLine="560"/>
        <w:rPr>
          <w:rFonts w:eastAsia="仿宋"/>
          <w:sz w:val="28"/>
          <w:szCs w:val="28"/>
        </w:rPr>
      </w:pPr>
      <w:r w:rsidRPr="003D41AF">
        <w:rPr>
          <w:rFonts w:eastAsia="仿宋" w:hint="eastAsia"/>
          <w:sz w:val="28"/>
          <w:szCs w:val="28"/>
        </w:rPr>
        <w:t>三、糖原代谢的调控</w:t>
      </w:r>
    </w:p>
    <w:p w14:paraId="03E3BCD5" w14:textId="5AB8A0A3" w:rsidR="004A770E" w:rsidRPr="00DB1C46" w:rsidRDefault="004A770E" w:rsidP="004A770E">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sidR="007E6A26">
        <w:rPr>
          <w:rFonts w:ascii="Times New Roman" w:eastAsia="仿宋" w:hAnsi="Times New Roman" w:hint="eastAsia"/>
          <w:b/>
          <w:sz w:val="28"/>
          <w:szCs w:val="28"/>
        </w:rPr>
        <w:t>25</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007E6A26" w:rsidRPr="007E6A26">
        <w:rPr>
          <w:rFonts w:ascii="Times New Roman" w:eastAsia="仿宋" w:hAnsi="Times New Roman" w:hint="eastAsia"/>
          <w:b/>
          <w:sz w:val="28"/>
          <w:szCs w:val="28"/>
        </w:rPr>
        <w:t>脂质的代谢</w:t>
      </w:r>
    </w:p>
    <w:p w14:paraId="526D62C9" w14:textId="77777777" w:rsidR="007E6A26" w:rsidRDefault="007E6A26" w:rsidP="004A770E">
      <w:pPr>
        <w:adjustRightInd w:val="0"/>
        <w:snapToGrid w:val="0"/>
        <w:spacing w:line="360" w:lineRule="auto"/>
        <w:ind w:firstLineChars="200" w:firstLine="560"/>
        <w:rPr>
          <w:rFonts w:eastAsia="仿宋"/>
          <w:sz w:val="28"/>
          <w:szCs w:val="28"/>
        </w:rPr>
      </w:pPr>
      <w:r w:rsidRPr="007E6A26">
        <w:rPr>
          <w:rFonts w:eastAsia="仿宋" w:hint="eastAsia"/>
          <w:sz w:val="28"/>
          <w:szCs w:val="28"/>
        </w:rPr>
        <w:t>一、脂肪酸的分解代谢</w:t>
      </w:r>
    </w:p>
    <w:p w14:paraId="0A6F47E5" w14:textId="07892CDA" w:rsidR="004A770E" w:rsidRDefault="004A770E" w:rsidP="004A770E">
      <w:pPr>
        <w:adjustRightInd w:val="0"/>
        <w:snapToGrid w:val="0"/>
        <w:spacing w:line="360" w:lineRule="auto"/>
        <w:ind w:firstLineChars="200" w:firstLine="560"/>
        <w:rPr>
          <w:rFonts w:eastAsia="仿宋"/>
          <w:sz w:val="28"/>
          <w:szCs w:val="28"/>
        </w:rPr>
      </w:pPr>
      <w:r w:rsidRPr="00E00F41">
        <w:rPr>
          <w:rFonts w:eastAsia="仿宋" w:hint="eastAsia"/>
          <w:sz w:val="28"/>
          <w:szCs w:val="28"/>
        </w:rPr>
        <w:t>二、</w:t>
      </w:r>
      <w:r w:rsidR="007E6A26" w:rsidRPr="007E6A26">
        <w:rPr>
          <w:rFonts w:eastAsia="仿宋" w:hint="eastAsia"/>
          <w:sz w:val="28"/>
          <w:szCs w:val="28"/>
        </w:rPr>
        <w:t>脂肪酸的生物合成</w:t>
      </w:r>
    </w:p>
    <w:p w14:paraId="60B0AE0A" w14:textId="77777777" w:rsidR="007E6A26" w:rsidRPr="007E6A26" w:rsidRDefault="007E6A26" w:rsidP="007E6A26">
      <w:pPr>
        <w:adjustRightInd w:val="0"/>
        <w:snapToGrid w:val="0"/>
        <w:spacing w:line="360" w:lineRule="auto"/>
        <w:ind w:firstLineChars="200" w:firstLine="560"/>
        <w:rPr>
          <w:rFonts w:eastAsia="仿宋"/>
          <w:sz w:val="28"/>
          <w:szCs w:val="28"/>
        </w:rPr>
      </w:pPr>
      <w:r w:rsidRPr="007E6A26">
        <w:rPr>
          <w:rFonts w:eastAsia="仿宋" w:hint="eastAsia"/>
          <w:sz w:val="28"/>
          <w:szCs w:val="28"/>
        </w:rPr>
        <w:t>三、脂肪酸代谢的调节</w:t>
      </w:r>
    </w:p>
    <w:p w14:paraId="75119876" w14:textId="77777777" w:rsidR="007E6A26" w:rsidRPr="007E6A26" w:rsidRDefault="007E6A26" w:rsidP="007E6A26">
      <w:pPr>
        <w:adjustRightInd w:val="0"/>
        <w:snapToGrid w:val="0"/>
        <w:spacing w:line="360" w:lineRule="auto"/>
        <w:ind w:firstLineChars="200" w:firstLine="560"/>
        <w:rPr>
          <w:rFonts w:eastAsia="仿宋"/>
          <w:sz w:val="28"/>
          <w:szCs w:val="28"/>
        </w:rPr>
      </w:pPr>
      <w:r w:rsidRPr="007E6A26">
        <w:rPr>
          <w:rFonts w:eastAsia="仿宋" w:hint="eastAsia"/>
          <w:sz w:val="28"/>
          <w:szCs w:val="28"/>
        </w:rPr>
        <w:t>四、三酰甘油的生物合成</w:t>
      </w:r>
    </w:p>
    <w:p w14:paraId="3F12D71C" w14:textId="77777777" w:rsidR="007E6A26" w:rsidRPr="007E6A26" w:rsidRDefault="007E6A26" w:rsidP="007E6A26">
      <w:pPr>
        <w:adjustRightInd w:val="0"/>
        <w:snapToGrid w:val="0"/>
        <w:spacing w:line="360" w:lineRule="auto"/>
        <w:ind w:firstLineChars="200" w:firstLine="560"/>
        <w:rPr>
          <w:rFonts w:eastAsia="仿宋"/>
          <w:sz w:val="28"/>
          <w:szCs w:val="28"/>
        </w:rPr>
      </w:pPr>
      <w:r w:rsidRPr="007E6A26">
        <w:rPr>
          <w:rFonts w:eastAsia="仿宋" w:hint="eastAsia"/>
          <w:sz w:val="28"/>
          <w:szCs w:val="28"/>
        </w:rPr>
        <w:t>五、磷脂的分解代谢与合成</w:t>
      </w:r>
    </w:p>
    <w:p w14:paraId="29333F8C" w14:textId="68166CFE" w:rsidR="00E95FFA" w:rsidRPr="00DB1C46" w:rsidRDefault="00E95FFA" w:rsidP="00E95FFA">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26</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E95FFA">
        <w:rPr>
          <w:rFonts w:ascii="Times New Roman" w:eastAsia="仿宋" w:hAnsi="Times New Roman" w:hint="eastAsia"/>
          <w:b/>
          <w:sz w:val="28"/>
          <w:szCs w:val="28"/>
        </w:rPr>
        <w:t>蛋白质降解和氨基酸的分解代谢</w:t>
      </w:r>
    </w:p>
    <w:p w14:paraId="11FD4A50" w14:textId="77777777" w:rsidR="00E95FFA" w:rsidRDefault="00E95FFA" w:rsidP="00E95FFA">
      <w:pPr>
        <w:adjustRightInd w:val="0"/>
        <w:snapToGrid w:val="0"/>
        <w:spacing w:line="360" w:lineRule="auto"/>
        <w:ind w:firstLineChars="200" w:firstLine="560"/>
        <w:rPr>
          <w:rFonts w:eastAsia="仿宋"/>
          <w:sz w:val="28"/>
          <w:szCs w:val="28"/>
        </w:rPr>
      </w:pPr>
      <w:r w:rsidRPr="00E95FFA">
        <w:rPr>
          <w:rFonts w:eastAsia="仿宋" w:hint="eastAsia"/>
          <w:sz w:val="28"/>
          <w:szCs w:val="28"/>
        </w:rPr>
        <w:t>一、蛋白质的降解</w:t>
      </w:r>
    </w:p>
    <w:p w14:paraId="2B27C585" w14:textId="3CEE8E44" w:rsidR="00E95FFA" w:rsidRPr="00721ABC" w:rsidRDefault="00E95FFA" w:rsidP="00E95FFA">
      <w:pPr>
        <w:adjustRightInd w:val="0"/>
        <w:snapToGrid w:val="0"/>
        <w:spacing w:line="360" w:lineRule="auto"/>
        <w:ind w:firstLineChars="200" w:firstLine="560"/>
        <w:rPr>
          <w:rFonts w:eastAsia="仿宋"/>
          <w:sz w:val="28"/>
          <w:szCs w:val="28"/>
        </w:rPr>
      </w:pPr>
      <w:r w:rsidRPr="004A770E">
        <w:rPr>
          <w:rFonts w:eastAsia="仿宋" w:hint="eastAsia"/>
          <w:sz w:val="28"/>
          <w:szCs w:val="28"/>
        </w:rPr>
        <w:t>二、</w:t>
      </w:r>
      <w:r w:rsidRPr="00E95FFA">
        <w:rPr>
          <w:rFonts w:eastAsia="仿宋" w:hint="eastAsia"/>
          <w:sz w:val="28"/>
          <w:szCs w:val="28"/>
        </w:rPr>
        <w:t>氨基酸的分解代谢</w:t>
      </w:r>
    </w:p>
    <w:p w14:paraId="2FD15257" w14:textId="76C81136" w:rsidR="00E95FFA" w:rsidRDefault="00E95FFA" w:rsidP="00E95FFA">
      <w:pPr>
        <w:adjustRightInd w:val="0"/>
        <w:snapToGrid w:val="0"/>
        <w:spacing w:line="360" w:lineRule="auto"/>
        <w:ind w:firstLineChars="200" w:firstLine="560"/>
        <w:rPr>
          <w:rFonts w:eastAsia="仿宋"/>
          <w:sz w:val="28"/>
          <w:szCs w:val="28"/>
        </w:rPr>
      </w:pPr>
      <w:r w:rsidRPr="00BE5183">
        <w:rPr>
          <w:rFonts w:eastAsia="仿宋" w:hint="eastAsia"/>
          <w:sz w:val="28"/>
          <w:szCs w:val="28"/>
        </w:rPr>
        <w:t>三、</w:t>
      </w:r>
      <w:r w:rsidRPr="00E95FFA">
        <w:rPr>
          <w:rFonts w:eastAsia="仿宋" w:hint="eastAsia"/>
          <w:sz w:val="28"/>
          <w:szCs w:val="28"/>
        </w:rPr>
        <w:t>尿素的形成——尿素循环</w:t>
      </w:r>
    </w:p>
    <w:p w14:paraId="47534137" w14:textId="77777777" w:rsidR="00E95FFA" w:rsidRPr="00E95FFA" w:rsidRDefault="00E95FFA" w:rsidP="00E95FFA">
      <w:pPr>
        <w:pStyle w:val="a3"/>
        <w:spacing w:line="360" w:lineRule="auto"/>
        <w:ind w:firstLineChars="200" w:firstLine="562"/>
        <w:rPr>
          <w:rFonts w:ascii="Times New Roman" w:eastAsia="仿宋" w:hAnsi="Times New Roman"/>
          <w:b/>
          <w:sz w:val="28"/>
          <w:szCs w:val="28"/>
        </w:rPr>
      </w:pPr>
      <w:r w:rsidRPr="00E95FFA">
        <w:rPr>
          <w:rFonts w:ascii="Times New Roman" w:eastAsia="仿宋" w:hAnsi="Times New Roman" w:hint="eastAsia"/>
          <w:b/>
          <w:sz w:val="28"/>
          <w:szCs w:val="28"/>
        </w:rPr>
        <w:t>第</w:t>
      </w:r>
      <w:r w:rsidRPr="00E95FFA">
        <w:rPr>
          <w:rFonts w:ascii="Times New Roman" w:eastAsia="仿宋" w:hAnsi="Times New Roman" w:hint="eastAsia"/>
          <w:b/>
          <w:sz w:val="28"/>
          <w:szCs w:val="28"/>
        </w:rPr>
        <w:t>27</w:t>
      </w:r>
      <w:r w:rsidRPr="00E95FFA">
        <w:rPr>
          <w:rFonts w:ascii="Times New Roman" w:eastAsia="仿宋" w:hAnsi="Times New Roman" w:hint="eastAsia"/>
          <w:b/>
          <w:sz w:val="28"/>
          <w:szCs w:val="28"/>
        </w:rPr>
        <w:t>章</w:t>
      </w:r>
      <w:r w:rsidRPr="00E95FFA">
        <w:rPr>
          <w:rFonts w:ascii="Times New Roman" w:eastAsia="仿宋" w:hAnsi="Times New Roman" w:hint="eastAsia"/>
          <w:b/>
          <w:sz w:val="28"/>
          <w:szCs w:val="28"/>
        </w:rPr>
        <w:t xml:space="preserve"> </w:t>
      </w:r>
      <w:r w:rsidRPr="00E95FFA">
        <w:rPr>
          <w:rFonts w:ascii="Times New Roman" w:eastAsia="仿宋" w:hAnsi="Times New Roman" w:hint="eastAsia"/>
          <w:b/>
          <w:sz w:val="28"/>
          <w:szCs w:val="28"/>
        </w:rPr>
        <w:t>氨基酸的生物合成和生物固氮</w:t>
      </w:r>
    </w:p>
    <w:p w14:paraId="5FF9BB30" w14:textId="77777777" w:rsidR="00E95FFA" w:rsidRPr="00E95FFA" w:rsidRDefault="00E95FFA" w:rsidP="00E95FFA">
      <w:pPr>
        <w:adjustRightInd w:val="0"/>
        <w:snapToGrid w:val="0"/>
        <w:spacing w:line="360" w:lineRule="auto"/>
        <w:ind w:firstLineChars="200" w:firstLine="560"/>
        <w:rPr>
          <w:rFonts w:eastAsia="仿宋"/>
          <w:sz w:val="28"/>
          <w:szCs w:val="28"/>
        </w:rPr>
      </w:pPr>
      <w:r w:rsidRPr="00E95FFA">
        <w:rPr>
          <w:rFonts w:eastAsia="仿宋" w:hint="eastAsia"/>
          <w:sz w:val="28"/>
          <w:szCs w:val="28"/>
        </w:rPr>
        <w:t>一、生物固氮</w:t>
      </w:r>
    </w:p>
    <w:p w14:paraId="0A8F02F9" w14:textId="77777777" w:rsidR="00E95FFA" w:rsidRPr="00E95FFA" w:rsidRDefault="00E95FFA" w:rsidP="00E95FFA">
      <w:pPr>
        <w:adjustRightInd w:val="0"/>
        <w:snapToGrid w:val="0"/>
        <w:spacing w:line="360" w:lineRule="auto"/>
        <w:ind w:firstLineChars="200" w:firstLine="560"/>
        <w:rPr>
          <w:rFonts w:eastAsia="仿宋"/>
          <w:sz w:val="28"/>
          <w:szCs w:val="28"/>
        </w:rPr>
      </w:pPr>
      <w:r w:rsidRPr="00E95FFA">
        <w:rPr>
          <w:rFonts w:eastAsia="仿宋" w:hint="eastAsia"/>
          <w:sz w:val="28"/>
          <w:szCs w:val="28"/>
        </w:rPr>
        <w:t>二、氨的同化作用——</w:t>
      </w:r>
      <w:proofErr w:type="gramStart"/>
      <w:r w:rsidRPr="00E95FFA">
        <w:rPr>
          <w:rFonts w:eastAsia="仿宋" w:hint="eastAsia"/>
          <w:sz w:val="28"/>
          <w:szCs w:val="28"/>
        </w:rPr>
        <w:t>氨通过</w:t>
      </w:r>
      <w:proofErr w:type="gramEnd"/>
      <w:r w:rsidRPr="00E95FFA">
        <w:rPr>
          <w:rFonts w:eastAsia="仿宋" w:hint="eastAsia"/>
          <w:sz w:val="28"/>
          <w:szCs w:val="28"/>
        </w:rPr>
        <w:t>谷氨酸和谷氨酰胺掺人生物分子</w:t>
      </w:r>
    </w:p>
    <w:p w14:paraId="2B71B877" w14:textId="77777777" w:rsidR="00E95FFA" w:rsidRPr="00E95FFA" w:rsidRDefault="00E95FFA" w:rsidP="00E95FFA">
      <w:pPr>
        <w:adjustRightInd w:val="0"/>
        <w:snapToGrid w:val="0"/>
        <w:spacing w:line="360" w:lineRule="auto"/>
        <w:ind w:firstLineChars="200" w:firstLine="560"/>
        <w:rPr>
          <w:rFonts w:eastAsia="仿宋"/>
          <w:sz w:val="28"/>
          <w:szCs w:val="28"/>
        </w:rPr>
      </w:pPr>
      <w:r w:rsidRPr="00E95FFA">
        <w:rPr>
          <w:rFonts w:eastAsia="仿宋" w:hint="eastAsia"/>
          <w:sz w:val="28"/>
          <w:szCs w:val="28"/>
        </w:rPr>
        <w:lastRenderedPageBreak/>
        <w:t>三、氨基酸的生物合成</w:t>
      </w:r>
    </w:p>
    <w:p w14:paraId="02F0A1C8" w14:textId="5683ACAC" w:rsidR="00E95FFA" w:rsidRPr="00DB1C46" w:rsidRDefault="00E95FFA" w:rsidP="00E95FFA">
      <w:pPr>
        <w:pStyle w:val="a3"/>
        <w:spacing w:line="360" w:lineRule="auto"/>
        <w:ind w:firstLineChars="200" w:firstLine="562"/>
        <w:rPr>
          <w:rFonts w:ascii="Times New Roman" w:eastAsia="仿宋" w:hAnsi="Times New Roman"/>
          <w:b/>
          <w:sz w:val="28"/>
          <w:szCs w:val="28"/>
        </w:rPr>
      </w:pPr>
      <w:r w:rsidRPr="00DB1C46">
        <w:rPr>
          <w:rFonts w:ascii="Times New Roman" w:eastAsia="仿宋" w:hAnsi="Times New Roman"/>
          <w:b/>
          <w:sz w:val="28"/>
          <w:szCs w:val="28"/>
        </w:rPr>
        <w:t>第</w:t>
      </w:r>
      <w:r>
        <w:rPr>
          <w:rFonts w:ascii="Times New Roman" w:eastAsia="仿宋" w:hAnsi="Times New Roman" w:hint="eastAsia"/>
          <w:b/>
          <w:sz w:val="28"/>
          <w:szCs w:val="28"/>
        </w:rPr>
        <w:t>28</w:t>
      </w:r>
      <w:r w:rsidRPr="00DB1C46">
        <w:rPr>
          <w:rFonts w:ascii="Times New Roman" w:eastAsia="仿宋" w:hAnsi="Times New Roman"/>
          <w:b/>
          <w:sz w:val="28"/>
          <w:szCs w:val="28"/>
        </w:rPr>
        <w:t>章</w:t>
      </w:r>
      <w:r w:rsidRPr="00DB1C46">
        <w:rPr>
          <w:rFonts w:ascii="Times New Roman" w:eastAsia="仿宋" w:hAnsi="Times New Roman"/>
          <w:b/>
          <w:sz w:val="28"/>
          <w:szCs w:val="28"/>
        </w:rPr>
        <w:t xml:space="preserve"> </w:t>
      </w:r>
      <w:r w:rsidRPr="00E95FFA">
        <w:rPr>
          <w:rFonts w:ascii="Times New Roman" w:eastAsia="仿宋" w:hAnsi="Times New Roman" w:hint="eastAsia"/>
          <w:b/>
          <w:sz w:val="28"/>
          <w:szCs w:val="28"/>
        </w:rPr>
        <w:t>核酸的降解和核苷酸代谢</w:t>
      </w:r>
    </w:p>
    <w:p w14:paraId="0EA29124" w14:textId="441D7791" w:rsidR="00E95FFA" w:rsidRDefault="00E95FFA" w:rsidP="00E95FFA">
      <w:pPr>
        <w:adjustRightInd w:val="0"/>
        <w:snapToGrid w:val="0"/>
        <w:spacing w:line="360" w:lineRule="auto"/>
        <w:ind w:firstLineChars="200" w:firstLine="560"/>
        <w:rPr>
          <w:rFonts w:eastAsia="仿宋"/>
          <w:sz w:val="28"/>
          <w:szCs w:val="28"/>
        </w:rPr>
      </w:pPr>
      <w:r>
        <w:rPr>
          <w:rFonts w:eastAsia="仿宋" w:hint="eastAsia"/>
          <w:sz w:val="28"/>
          <w:szCs w:val="28"/>
        </w:rPr>
        <w:t>一、</w:t>
      </w:r>
      <w:r w:rsidRPr="00E95FFA">
        <w:rPr>
          <w:rFonts w:eastAsia="仿宋" w:hint="eastAsia"/>
          <w:sz w:val="28"/>
          <w:szCs w:val="28"/>
        </w:rPr>
        <w:t>核酸和核苷酸的分解代谢</w:t>
      </w:r>
    </w:p>
    <w:p w14:paraId="1FFBB1BA" w14:textId="71D6B266" w:rsidR="00E95FFA" w:rsidRDefault="00E95FFA" w:rsidP="00E95FFA">
      <w:pPr>
        <w:adjustRightInd w:val="0"/>
        <w:snapToGrid w:val="0"/>
        <w:spacing w:line="360" w:lineRule="auto"/>
        <w:ind w:firstLineChars="200" w:firstLine="560"/>
        <w:rPr>
          <w:rFonts w:eastAsia="仿宋"/>
          <w:sz w:val="28"/>
          <w:szCs w:val="28"/>
        </w:rPr>
      </w:pPr>
      <w:r w:rsidRPr="00E95FFA">
        <w:rPr>
          <w:rFonts w:eastAsia="仿宋" w:hint="eastAsia"/>
          <w:sz w:val="28"/>
          <w:szCs w:val="28"/>
        </w:rPr>
        <w:t>二、核苷酸的生物合成</w:t>
      </w:r>
    </w:p>
    <w:p w14:paraId="1396E539" w14:textId="3B6D0411" w:rsidR="00E95FFA" w:rsidRPr="00E95FFA" w:rsidRDefault="00E95FFA" w:rsidP="00E95FFA">
      <w:pPr>
        <w:adjustRightInd w:val="0"/>
        <w:snapToGrid w:val="0"/>
        <w:spacing w:line="360" w:lineRule="auto"/>
        <w:ind w:firstLineChars="200" w:firstLine="560"/>
        <w:rPr>
          <w:rFonts w:eastAsia="仿宋"/>
          <w:sz w:val="28"/>
          <w:szCs w:val="28"/>
        </w:rPr>
      </w:pPr>
      <w:r w:rsidRPr="00E95FFA">
        <w:rPr>
          <w:rFonts w:eastAsia="仿宋" w:hint="eastAsia"/>
          <w:sz w:val="28"/>
          <w:szCs w:val="28"/>
        </w:rPr>
        <w:t>三、辅酶核苷酸的生物合成</w:t>
      </w:r>
    </w:p>
    <w:sectPr w:rsidR="00E95FFA" w:rsidRPr="00E95FF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altName w:val="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E524C5"/>
    <w:multiLevelType w:val="hybridMultilevel"/>
    <w:tmpl w:val="5B5A0D0C"/>
    <w:lvl w:ilvl="0" w:tplc="1A546ED4">
      <w:start w:val="1"/>
      <w:numFmt w:val="japaneseCounting"/>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num w:numId="1" w16cid:durableId="611040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E3A"/>
    <w:rsid w:val="000E13CE"/>
    <w:rsid w:val="000F7EFD"/>
    <w:rsid w:val="001552B1"/>
    <w:rsid w:val="001C4D03"/>
    <w:rsid w:val="001D4A71"/>
    <w:rsid w:val="001E644E"/>
    <w:rsid w:val="00216F81"/>
    <w:rsid w:val="002644FA"/>
    <w:rsid w:val="00363A44"/>
    <w:rsid w:val="003D3E79"/>
    <w:rsid w:val="003D41AF"/>
    <w:rsid w:val="004A770E"/>
    <w:rsid w:val="00526CAE"/>
    <w:rsid w:val="00541322"/>
    <w:rsid w:val="005534EE"/>
    <w:rsid w:val="00666F79"/>
    <w:rsid w:val="00700366"/>
    <w:rsid w:val="00721ABC"/>
    <w:rsid w:val="00746ACD"/>
    <w:rsid w:val="00777D46"/>
    <w:rsid w:val="007E6A26"/>
    <w:rsid w:val="0087266F"/>
    <w:rsid w:val="00891E3A"/>
    <w:rsid w:val="008B4BB4"/>
    <w:rsid w:val="008F36BF"/>
    <w:rsid w:val="00924802"/>
    <w:rsid w:val="00A143D1"/>
    <w:rsid w:val="00A72CE5"/>
    <w:rsid w:val="00B7392F"/>
    <w:rsid w:val="00BE5183"/>
    <w:rsid w:val="00C8643E"/>
    <w:rsid w:val="00CC782B"/>
    <w:rsid w:val="00D638CB"/>
    <w:rsid w:val="00D67DF4"/>
    <w:rsid w:val="00D76DD3"/>
    <w:rsid w:val="00DB1C46"/>
    <w:rsid w:val="00E00F41"/>
    <w:rsid w:val="00E95FFA"/>
    <w:rsid w:val="00EA4FCE"/>
    <w:rsid w:val="00F033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AE4A0"/>
  <w15:chartTrackingRefBased/>
  <w15:docId w15:val="{CA99B880-181E-4E26-8986-EF5F93A5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6ACD"/>
    <w:pPr>
      <w:widowControl w:val="0"/>
      <w:jc w:val="both"/>
    </w:pPr>
    <w:rPr>
      <w:rFonts w:ascii="Times New Roman" w:eastAsia="宋体" w:hAnsi="Times New Roman"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sid w:val="00746ACD"/>
    <w:rPr>
      <w:rFonts w:ascii="宋体" w:hAnsi="Courier New"/>
    </w:rPr>
  </w:style>
  <w:style w:type="character" w:customStyle="1" w:styleId="a4">
    <w:name w:val="纯文本 字符"/>
    <w:basedOn w:val="a0"/>
    <w:link w:val="a3"/>
    <w:rsid w:val="00746ACD"/>
    <w:rPr>
      <w:rFonts w:ascii="宋体" w:eastAsia="宋体" w:hAnsi="Courier New" w:cs="Times New Roman"/>
      <w:szCs w:val="24"/>
      <w14:ligatures w14:val="none"/>
    </w:rPr>
  </w:style>
  <w:style w:type="paragraph" w:styleId="a5">
    <w:name w:val="List Paragraph"/>
    <w:basedOn w:val="a"/>
    <w:uiPriority w:val="34"/>
    <w:qFormat/>
    <w:rsid w:val="00E95FF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33795">
      <w:bodyDiv w:val="1"/>
      <w:marLeft w:val="0"/>
      <w:marRight w:val="0"/>
      <w:marTop w:val="0"/>
      <w:marBottom w:val="0"/>
      <w:divBdr>
        <w:top w:val="none" w:sz="0" w:space="0" w:color="auto"/>
        <w:left w:val="none" w:sz="0" w:space="0" w:color="auto"/>
        <w:bottom w:val="none" w:sz="0" w:space="0" w:color="auto"/>
        <w:right w:val="none" w:sz="0" w:space="0" w:color="auto"/>
      </w:divBdr>
      <w:divsChild>
        <w:div w:id="1469087324">
          <w:marLeft w:val="0"/>
          <w:marRight w:val="0"/>
          <w:marTop w:val="0"/>
          <w:marBottom w:val="0"/>
          <w:divBdr>
            <w:top w:val="none" w:sz="0" w:space="0" w:color="auto"/>
            <w:left w:val="none" w:sz="0" w:space="0" w:color="auto"/>
            <w:bottom w:val="none" w:sz="0" w:space="0" w:color="auto"/>
            <w:right w:val="none" w:sz="0" w:space="0" w:color="auto"/>
          </w:divBdr>
        </w:div>
        <w:div w:id="1189025052">
          <w:marLeft w:val="0"/>
          <w:marRight w:val="0"/>
          <w:marTop w:val="0"/>
          <w:marBottom w:val="0"/>
          <w:divBdr>
            <w:top w:val="none" w:sz="0" w:space="0" w:color="auto"/>
            <w:left w:val="none" w:sz="0" w:space="0" w:color="auto"/>
            <w:bottom w:val="none" w:sz="0" w:space="0" w:color="auto"/>
            <w:right w:val="none" w:sz="0" w:space="0" w:color="auto"/>
          </w:divBdr>
        </w:div>
        <w:div w:id="1858888470">
          <w:marLeft w:val="0"/>
          <w:marRight w:val="0"/>
          <w:marTop w:val="0"/>
          <w:marBottom w:val="0"/>
          <w:divBdr>
            <w:top w:val="none" w:sz="0" w:space="0" w:color="auto"/>
            <w:left w:val="none" w:sz="0" w:space="0" w:color="auto"/>
            <w:bottom w:val="none" w:sz="0" w:space="0" w:color="auto"/>
            <w:right w:val="none" w:sz="0" w:space="0" w:color="auto"/>
          </w:divBdr>
        </w:div>
        <w:div w:id="1989895920">
          <w:marLeft w:val="0"/>
          <w:marRight w:val="0"/>
          <w:marTop w:val="0"/>
          <w:marBottom w:val="0"/>
          <w:divBdr>
            <w:top w:val="none" w:sz="0" w:space="0" w:color="auto"/>
            <w:left w:val="none" w:sz="0" w:space="0" w:color="auto"/>
            <w:bottom w:val="none" w:sz="0" w:space="0" w:color="auto"/>
            <w:right w:val="none" w:sz="0" w:space="0" w:color="auto"/>
          </w:divBdr>
        </w:div>
        <w:div w:id="852183099">
          <w:marLeft w:val="0"/>
          <w:marRight w:val="0"/>
          <w:marTop w:val="0"/>
          <w:marBottom w:val="0"/>
          <w:divBdr>
            <w:top w:val="none" w:sz="0" w:space="0" w:color="auto"/>
            <w:left w:val="none" w:sz="0" w:space="0" w:color="auto"/>
            <w:bottom w:val="none" w:sz="0" w:space="0" w:color="auto"/>
            <w:right w:val="none" w:sz="0" w:space="0" w:color="auto"/>
          </w:divBdr>
        </w:div>
        <w:div w:id="496310498">
          <w:marLeft w:val="0"/>
          <w:marRight w:val="0"/>
          <w:marTop w:val="0"/>
          <w:marBottom w:val="0"/>
          <w:divBdr>
            <w:top w:val="none" w:sz="0" w:space="0" w:color="auto"/>
            <w:left w:val="none" w:sz="0" w:space="0" w:color="auto"/>
            <w:bottom w:val="none" w:sz="0" w:space="0" w:color="auto"/>
            <w:right w:val="none" w:sz="0" w:space="0" w:color="auto"/>
          </w:divBdr>
        </w:div>
        <w:div w:id="938678588">
          <w:marLeft w:val="0"/>
          <w:marRight w:val="0"/>
          <w:marTop w:val="0"/>
          <w:marBottom w:val="0"/>
          <w:divBdr>
            <w:top w:val="none" w:sz="0" w:space="0" w:color="auto"/>
            <w:left w:val="none" w:sz="0" w:space="0" w:color="auto"/>
            <w:bottom w:val="none" w:sz="0" w:space="0" w:color="auto"/>
            <w:right w:val="none" w:sz="0" w:space="0" w:color="auto"/>
          </w:divBdr>
        </w:div>
        <w:div w:id="614992464">
          <w:marLeft w:val="0"/>
          <w:marRight w:val="0"/>
          <w:marTop w:val="0"/>
          <w:marBottom w:val="0"/>
          <w:divBdr>
            <w:top w:val="none" w:sz="0" w:space="0" w:color="auto"/>
            <w:left w:val="none" w:sz="0" w:space="0" w:color="auto"/>
            <w:bottom w:val="none" w:sz="0" w:space="0" w:color="auto"/>
            <w:right w:val="none" w:sz="0" w:space="0" w:color="auto"/>
          </w:divBdr>
        </w:div>
        <w:div w:id="1007058195">
          <w:marLeft w:val="0"/>
          <w:marRight w:val="0"/>
          <w:marTop w:val="0"/>
          <w:marBottom w:val="0"/>
          <w:divBdr>
            <w:top w:val="none" w:sz="0" w:space="0" w:color="auto"/>
            <w:left w:val="none" w:sz="0" w:space="0" w:color="auto"/>
            <w:bottom w:val="none" w:sz="0" w:space="0" w:color="auto"/>
            <w:right w:val="none" w:sz="0" w:space="0" w:color="auto"/>
          </w:divBdr>
        </w:div>
        <w:div w:id="1848133655">
          <w:marLeft w:val="0"/>
          <w:marRight w:val="0"/>
          <w:marTop w:val="0"/>
          <w:marBottom w:val="0"/>
          <w:divBdr>
            <w:top w:val="none" w:sz="0" w:space="0" w:color="auto"/>
            <w:left w:val="none" w:sz="0" w:space="0" w:color="auto"/>
            <w:bottom w:val="none" w:sz="0" w:space="0" w:color="auto"/>
            <w:right w:val="none" w:sz="0" w:space="0" w:color="auto"/>
          </w:divBdr>
        </w:div>
        <w:div w:id="1241863997">
          <w:marLeft w:val="0"/>
          <w:marRight w:val="0"/>
          <w:marTop w:val="0"/>
          <w:marBottom w:val="0"/>
          <w:divBdr>
            <w:top w:val="none" w:sz="0" w:space="0" w:color="auto"/>
            <w:left w:val="none" w:sz="0" w:space="0" w:color="auto"/>
            <w:bottom w:val="none" w:sz="0" w:space="0" w:color="auto"/>
            <w:right w:val="none" w:sz="0" w:space="0" w:color="auto"/>
          </w:divBdr>
        </w:div>
        <w:div w:id="1577208837">
          <w:marLeft w:val="0"/>
          <w:marRight w:val="0"/>
          <w:marTop w:val="0"/>
          <w:marBottom w:val="0"/>
          <w:divBdr>
            <w:top w:val="none" w:sz="0" w:space="0" w:color="auto"/>
            <w:left w:val="none" w:sz="0" w:space="0" w:color="auto"/>
            <w:bottom w:val="none" w:sz="0" w:space="0" w:color="auto"/>
            <w:right w:val="none" w:sz="0" w:space="0" w:color="auto"/>
          </w:divBdr>
        </w:div>
        <w:div w:id="1765804735">
          <w:marLeft w:val="0"/>
          <w:marRight w:val="0"/>
          <w:marTop w:val="0"/>
          <w:marBottom w:val="0"/>
          <w:divBdr>
            <w:top w:val="none" w:sz="0" w:space="0" w:color="auto"/>
            <w:left w:val="none" w:sz="0" w:space="0" w:color="auto"/>
            <w:bottom w:val="none" w:sz="0" w:space="0" w:color="auto"/>
            <w:right w:val="none" w:sz="0" w:space="0" w:color="auto"/>
          </w:divBdr>
        </w:div>
        <w:div w:id="1144083882">
          <w:marLeft w:val="0"/>
          <w:marRight w:val="0"/>
          <w:marTop w:val="0"/>
          <w:marBottom w:val="0"/>
          <w:divBdr>
            <w:top w:val="none" w:sz="0" w:space="0" w:color="auto"/>
            <w:left w:val="none" w:sz="0" w:space="0" w:color="auto"/>
            <w:bottom w:val="none" w:sz="0" w:space="0" w:color="auto"/>
            <w:right w:val="none" w:sz="0" w:space="0" w:color="auto"/>
          </w:divBdr>
        </w:div>
        <w:div w:id="1821770846">
          <w:marLeft w:val="0"/>
          <w:marRight w:val="0"/>
          <w:marTop w:val="0"/>
          <w:marBottom w:val="0"/>
          <w:divBdr>
            <w:top w:val="none" w:sz="0" w:space="0" w:color="auto"/>
            <w:left w:val="none" w:sz="0" w:space="0" w:color="auto"/>
            <w:bottom w:val="none" w:sz="0" w:space="0" w:color="auto"/>
            <w:right w:val="none" w:sz="0" w:space="0" w:color="auto"/>
          </w:divBdr>
        </w:div>
        <w:div w:id="77870814">
          <w:marLeft w:val="0"/>
          <w:marRight w:val="0"/>
          <w:marTop w:val="0"/>
          <w:marBottom w:val="0"/>
          <w:divBdr>
            <w:top w:val="none" w:sz="0" w:space="0" w:color="auto"/>
            <w:left w:val="none" w:sz="0" w:space="0" w:color="auto"/>
            <w:bottom w:val="none" w:sz="0" w:space="0" w:color="auto"/>
            <w:right w:val="none" w:sz="0" w:space="0" w:color="auto"/>
          </w:divBdr>
        </w:div>
        <w:div w:id="201599953">
          <w:marLeft w:val="0"/>
          <w:marRight w:val="0"/>
          <w:marTop w:val="0"/>
          <w:marBottom w:val="0"/>
          <w:divBdr>
            <w:top w:val="none" w:sz="0" w:space="0" w:color="auto"/>
            <w:left w:val="none" w:sz="0" w:space="0" w:color="auto"/>
            <w:bottom w:val="none" w:sz="0" w:space="0" w:color="auto"/>
            <w:right w:val="none" w:sz="0" w:space="0" w:color="auto"/>
          </w:divBdr>
        </w:div>
      </w:divsChild>
    </w:div>
    <w:div w:id="163976271">
      <w:bodyDiv w:val="1"/>
      <w:marLeft w:val="0"/>
      <w:marRight w:val="0"/>
      <w:marTop w:val="0"/>
      <w:marBottom w:val="0"/>
      <w:divBdr>
        <w:top w:val="none" w:sz="0" w:space="0" w:color="auto"/>
        <w:left w:val="none" w:sz="0" w:space="0" w:color="auto"/>
        <w:bottom w:val="none" w:sz="0" w:space="0" w:color="auto"/>
        <w:right w:val="none" w:sz="0" w:space="0" w:color="auto"/>
      </w:divBdr>
      <w:divsChild>
        <w:div w:id="316231850">
          <w:marLeft w:val="0"/>
          <w:marRight w:val="0"/>
          <w:marTop w:val="0"/>
          <w:marBottom w:val="0"/>
          <w:divBdr>
            <w:top w:val="none" w:sz="0" w:space="0" w:color="auto"/>
            <w:left w:val="none" w:sz="0" w:space="0" w:color="auto"/>
            <w:bottom w:val="none" w:sz="0" w:space="0" w:color="auto"/>
            <w:right w:val="none" w:sz="0" w:space="0" w:color="auto"/>
          </w:divBdr>
        </w:div>
        <w:div w:id="837616340">
          <w:marLeft w:val="0"/>
          <w:marRight w:val="0"/>
          <w:marTop w:val="0"/>
          <w:marBottom w:val="0"/>
          <w:divBdr>
            <w:top w:val="none" w:sz="0" w:space="0" w:color="auto"/>
            <w:left w:val="none" w:sz="0" w:space="0" w:color="auto"/>
            <w:bottom w:val="none" w:sz="0" w:space="0" w:color="auto"/>
            <w:right w:val="none" w:sz="0" w:space="0" w:color="auto"/>
          </w:divBdr>
        </w:div>
      </w:divsChild>
    </w:div>
    <w:div w:id="337855878">
      <w:bodyDiv w:val="1"/>
      <w:marLeft w:val="0"/>
      <w:marRight w:val="0"/>
      <w:marTop w:val="0"/>
      <w:marBottom w:val="0"/>
      <w:divBdr>
        <w:top w:val="none" w:sz="0" w:space="0" w:color="auto"/>
        <w:left w:val="none" w:sz="0" w:space="0" w:color="auto"/>
        <w:bottom w:val="none" w:sz="0" w:space="0" w:color="auto"/>
        <w:right w:val="none" w:sz="0" w:space="0" w:color="auto"/>
      </w:divBdr>
      <w:divsChild>
        <w:div w:id="2140033175">
          <w:marLeft w:val="0"/>
          <w:marRight w:val="0"/>
          <w:marTop w:val="0"/>
          <w:marBottom w:val="0"/>
          <w:divBdr>
            <w:top w:val="none" w:sz="0" w:space="0" w:color="auto"/>
            <w:left w:val="none" w:sz="0" w:space="0" w:color="auto"/>
            <w:bottom w:val="none" w:sz="0" w:space="0" w:color="auto"/>
            <w:right w:val="none" w:sz="0" w:space="0" w:color="auto"/>
          </w:divBdr>
        </w:div>
        <w:div w:id="1105618404">
          <w:marLeft w:val="0"/>
          <w:marRight w:val="0"/>
          <w:marTop w:val="0"/>
          <w:marBottom w:val="0"/>
          <w:divBdr>
            <w:top w:val="none" w:sz="0" w:space="0" w:color="auto"/>
            <w:left w:val="none" w:sz="0" w:space="0" w:color="auto"/>
            <w:bottom w:val="none" w:sz="0" w:space="0" w:color="auto"/>
            <w:right w:val="none" w:sz="0" w:space="0" w:color="auto"/>
          </w:divBdr>
        </w:div>
        <w:div w:id="117574143">
          <w:marLeft w:val="0"/>
          <w:marRight w:val="0"/>
          <w:marTop w:val="0"/>
          <w:marBottom w:val="0"/>
          <w:divBdr>
            <w:top w:val="none" w:sz="0" w:space="0" w:color="auto"/>
            <w:left w:val="none" w:sz="0" w:space="0" w:color="auto"/>
            <w:bottom w:val="none" w:sz="0" w:space="0" w:color="auto"/>
            <w:right w:val="none" w:sz="0" w:space="0" w:color="auto"/>
          </w:divBdr>
        </w:div>
      </w:divsChild>
    </w:div>
    <w:div w:id="455441947">
      <w:bodyDiv w:val="1"/>
      <w:marLeft w:val="0"/>
      <w:marRight w:val="0"/>
      <w:marTop w:val="0"/>
      <w:marBottom w:val="0"/>
      <w:divBdr>
        <w:top w:val="none" w:sz="0" w:space="0" w:color="auto"/>
        <w:left w:val="none" w:sz="0" w:space="0" w:color="auto"/>
        <w:bottom w:val="none" w:sz="0" w:space="0" w:color="auto"/>
        <w:right w:val="none" w:sz="0" w:space="0" w:color="auto"/>
      </w:divBdr>
      <w:divsChild>
        <w:div w:id="8142069">
          <w:marLeft w:val="0"/>
          <w:marRight w:val="0"/>
          <w:marTop w:val="0"/>
          <w:marBottom w:val="0"/>
          <w:divBdr>
            <w:top w:val="none" w:sz="0" w:space="0" w:color="auto"/>
            <w:left w:val="none" w:sz="0" w:space="0" w:color="auto"/>
            <w:bottom w:val="none" w:sz="0" w:space="0" w:color="auto"/>
            <w:right w:val="none" w:sz="0" w:space="0" w:color="auto"/>
          </w:divBdr>
        </w:div>
        <w:div w:id="355078731">
          <w:marLeft w:val="0"/>
          <w:marRight w:val="0"/>
          <w:marTop w:val="0"/>
          <w:marBottom w:val="0"/>
          <w:divBdr>
            <w:top w:val="none" w:sz="0" w:space="0" w:color="auto"/>
            <w:left w:val="none" w:sz="0" w:space="0" w:color="auto"/>
            <w:bottom w:val="none" w:sz="0" w:space="0" w:color="auto"/>
            <w:right w:val="none" w:sz="0" w:space="0" w:color="auto"/>
          </w:divBdr>
        </w:div>
        <w:div w:id="1265456818">
          <w:marLeft w:val="0"/>
          <w:marRight w:val="0"/>
          <w:marTop w:val="0"/>
          <w:marBottom w:val="0"/>
          <w:divBdr>
            <w:top w:val="none" w:sz="0" w:space="0" w:color="auto"/>
            <w:left w:val="none" w:sz="0" w:space="0" w:color="auto"/>
            <w:bottom w:val="none" w:sz="0" w:space="0" w:color="auto"/>
            <w:right w:val="none" w:sz="0" w:space="0" w:color="auto"/>
          </w:divBdr>
        </w:div>
      </w:divsChild>
    </w:div>
    <w:div w:id="568075050">
      <w:bodyDiv w:val="1"/>
      <w:marLeft w:val="0"/>
      <w:marRight w:val="0"/>
      <w:marTop w:val="0"/>
      <w:marBottom w:val="0"/>
      <w:divBdr>
        <w:top w:val="none" w:sz="0" w:space="0" w:color="auto"/>
        <w:left w:val="none" w:sz="0" w:space="0" w:color="auto"/>
        <w:bottom w:val="none" w:sz="0" w:space="0" w:color="auto"/>
        <w:right w:val="none" w:sz="0" w:space="0" w:color="auto"/>
      </w:divBdr>
      <w:divsChild>
        <w:div w:id="1333529911">
          <w:marLeft w:val="0"/>
          <w:marRight w:val="0"/>
          <w:marTop w:val="0"/>
          <w:marBottom w:val="0"/>
          <w:divBdr>
            <w:top w:val="none" w:sz="0" w:space="0" w:color="auto"/>
            <w:left w:val="none" w:sz="0" w:space="0" w:color="auto"/>
            <w:bottom w:val="none" w:sz="0" w:space="0" w:color="auto"/>
            <w:right w:val="none" w:sz="0" w:space="0" w:color="auto"/>
          </w:divBdr>
        </w:div>
        <w:div w:id="170026290">
          <w:marLeft w:val="0"/>
          <w:marRight w:val="0"/>
          <w:marTop w:val="0"/>
          <w:marBottom w:val="0"/>
          <w:divBdr>
            <w:top w:val="none" w:sz="0" w:space="0" w:color="auto"/>
            <w:left w:val="none" w:sz="0" w:space="0" w:color="auto"/>
            <w:bottom w:val="none" w:sz="0" w:space="0" w:color="auto"/>
            <w:right w:val="none" w:sz="0" w:space="0" w:color="auto"/>
          </w:divBdr>
        </w:div>
        <w:div w:id="1318996041">
          <w:marLeft w:val="0"/>
          <w:marRight w:val="0"/>
          <w:marTop w:val="0"/>
          <w:marBottom w:val="0"/>
          <w:divBdr>
            <w:top w:val="none" w:sz="0" w:space="0" w:color="auto"/>
            <w:left w:val="none" w:sz="0" w:space="0" w:color="auto"/>
            <w:bottom w:val="none" w:sz="0" w:space="0" w:color="auto"/>
            <w:right w:val="none" w:sz="0" w:space="0" w:color="auto"/>
          </w:divBdr>
        </w:div>
        <w:div w:id="1208758833">
          <w:marLeft w:val="0"/>
          <w:marRight w:val="0"/>
          <w:marTop w:val="0"/>
          <w:marBottom w:val="0"/>
          <w:divBdr>
            <w:top w:val="none" w:sz="0" w:space="0" w:color="auto"/>
            <w:left w:val="none" w:sz="0" w:space="0" w:color="auto"/>
            <w:bottom w:val="none" w:sz="0" w:space="0" w:color="auto"/>
            <w:right w:val="none" w:sz="0" w:space="0" w:color="auto"/>
          </w:divBdr>
        </w:div>
      </w:divsChild>
    </w:div>
    <w:div w:id="640424403">
      <w:bodyDiv w:val="1"/>
      <w:marLeft w:val="0"/>
      <w:marRight w:val="0"/>
      <w:marTop w:val="0"/>
      <w:marBottom w:val="0"/>
      <w:divBdr>
        <w:top w:val="none" w:sz="0" w:space="0" w:color="auto"/>
        <w:left w:val="none" w:sz="0" w:space="0" w:color="auto"/>
        <w:bottom w:val="none" w:sz="0" w:space="0" w:color="auto"/>
        <w:right w:val="none" w:sz="0" w:space="0" w:color="auto"/>
      </w:divBdr>
      <w:divsChild>
        <w:div w:id="561406746">
          <w:marLeft w:val="0"/>
          <w:marRight w:val="0"/>
          <w:marTop w:val="0"/>
          <w:marBottom w:val="0"/>
          <w:divBdr>
            <w:top w:val="none" w:sz="0" w:space="0" w:color="auto"/>
            <w:left w:val="none" w:sz="0" w:space="0" w:color="auto"/>
            <w:bottom w:val="none" w:sz="0" w:space="0" w:color="auto"/>
            <w:right w:val="none" w:sz="0" w:space="0" w:color="auto"/>
          </w:divBdr>
        </w:div>
        <w:div w:id="234124506">
          <w:marLeft w:val="0"/>
          <w:marRight w:val="0"/>
          <w:marTop w:val="0"/>
          <w:marBottom w:val="0"/>
          <w:divBdr>
            <w:top w:val="none" w:sz="0" w:space="0" w:color="auto"/>
            <w:left w:val="none" w:sz="0" w:space="0" w:color="auto"/>
            <w:bottom w:val="none" w:sz="0" w:space="0" w:color="auto"/>
            <w:right w:val="none" w:sz="0" w:space="0" w:color="auto"/>
          </w:divBdr>
        </w:div>
        <w:div w:id="1871724045">
          <w:marLeft w:val="0"/>
          <w:marRight w:val="0"/>
          <w:marTop w:val="0"/>
          <w:marBottom w:val="0"/>
          <w:divBdr>
            <w:top w:val="none" w:sz="0" w:space="0" w:color="auto"/>
            <w:left w:val="none" w:sz="0" w:space="0" w:color="auto"/>
            <w:bottom w:val="none" w:sz="0" w:space="0" w:color="auto"/>
            <w:right w:val="none" w:sz="0" w:space="0" w:color="auto"/>
          </w:divBdr>
        </w:div>
        <w:div w:id="73164244">
          <w:marLeft w:val="0"/>
          <w:marRight w:val="0"/>
          <w:marTop w:val="0"/>
          <w:marBottom w:val="0"/>
          <w:divBdr>
            <w:top w:val="none" w:sz="0" w:space="0" w:color="auto"/>
            <w:left w:val="none" w:sz="0" w:space="0" w:color="auto"/>
            <w:bottom w:val="none" w:sz="0" w:space="0" w:color="auto"/>
            <w:right w:val="none" w:sz="0" w:space="0" w:color="auto"/>
          </w:divBdr>
        </w:div>
        <w:div w:id="633487422">
          <w:marLeft w:val="0"/>
          <w:marRight w:val="0"/>
          <w:marTop w:val="0"/>
          <w:marBottom w:val="0"/>
          <w:divBdr>
            <w:top w:val="none" w:sz="0" w:space="0" w:color="auto"/>
            <w:left w:val="none" w:sz="0" w:space="0" w:color="auto"/>
            <w:bottom w:val="none" w:sz="0" w:space="0" w:color="auto"/>
            <w:right w:val="none" w:sz="0" w:space="0" w:color="auto"/>
          </w:divBdr>
        </w:div>
        <w:div w:id="629629174">
          <w:marLeft w:val="0"/>
          <w:marRight w:val="0"/>
          <w:marTop w:val="0"/>
          <w:marBottom w:val="0"/>
          <w:divBdr>
            <w:top w:val="none" w:sz="0" w:space="0" w:color="auto"/>
            <w:left w:val="none" w:sz="0" w:space="0" w:color="auto"/>
            <w:bottom w:val="none" w:sz="0" w:space="0" w:color="auto"/>
            <w:right w:val="none" w:sz="0" w:space="0" w:color="auto"/>
          </w:divBdr>
        </w:div>
        <w:div w:id="1747875645">
          <w:marLeft w:val="0"/>
          <w:marRight w:val="0"/>
          <w:marTop w:val="0"/>
          <w:marBottom w:val="0"/>
          <w:divBdr>
            <w:top w:val="none" w:sz="0" w:space="0" w:color="auto"/>
            <w:left w:val="none" w:sz="0" w:space="0" w:color="auto"/>
            <w:bottom w:val="none" w:sz="0" w:space="0" w:color="auto"/>
            <w:right w:val="none" w:sz="0" w:space="0" w:color="auto"/>
          </w:divBdr>
        </w:div>
        <w:div w:id="2105491379">
          <w:marLeft w:val="0"/>
          <w:marRight w:val="0"/>
          <w:marTop w:val="0"/>
          <w:marBottom w:val="0"/>
          <w:divBdr>
            <w:top w:val="none" w:sz="0" w:space="0" w:color="auto"/>
            <w:left w:val="none" w:sz="0" w:space="0" w:color="auto"/>
            <w:bottom w:val="none" w:sz="0" w:space="0" w:color="auto"/>
            <w:right w:val="none" w:sz="0" w:space="0" w:color="auto"/>
          </w:divBdr>
        </w:div>
        <w:div w:id="1671370951">
          <w:marLeft w:val="0"/>
          <w:marRight w:val="0"/>
          <w:marTop w:val="0"/>
          <w:marBottom w:val="0"/>
          <w:divBdr>
            <w:top w:val="none" w:sz="0" w:space="0" w:color="auto"/>
            <w:left w:val="none" w:sz="0" w:space="0" w:color="auto"/>
            <w:bottom w:val="none" w:sz="0" w:space="0" w:color="auto"/>
            <w:right w:val="none" w:sz="0" w:space="0" w:color="auto"/>
          </w:divBdr>
        </w:div>
        <w:div w:id="478613123">
          <w:marLeft w:val="0"/>
          <w:marRight w:val="0"/>
          <w:marTop w:val="0"/>
          <w:marBottom w:val="0"/>
          <w:divBdr>
            <w:top w:val="none" w:sz="0" w:space="0" w:color="auto"/>
            <w:left w:val="none" w:sz="0" w:space="0" w:color="auto"/>
            <w:bottom w:val="none" w:sz="0" w:space="0" w:color="auto"/>
            <w:right w:val="none" w:sz="0" w:space="0" w:color="auto"/>
          </w:divBdr>
        </w:div>
        <w:div w:id="823744845">
          <w:marLeft w:val="0"/>
          <w:marRight w:val="0"/>
          <w:marTop w:val="0"/>
          <w:marBottom w:val="0"/>
          <w:divBdr>
            <w:top w:val="none" w:sz="0" w:space="0" w:color="auto"/>
            <w:left w:val="none" w:sz="0" w:space="0" w:color="auto"/>
            <w:bottom w:val="none" w:sz="0" w:space="0" w:color="auto"/>
            <w:right w:val="none" w:sz="0" w:space="0" w:color="auto"/>
          </w:divBdr>
        </w:div>
        <w:div w:id="1871869301">
          <w:marLeft w:val="0"/>
          <w:marRight w:val="0"/>
          <w:marTop w:val="0"/>
          <w:marBottom w:val="0"/>
          <w:divBdr>
            <w:top w:val="none" w:sz="0" w:space="0" w:color="auto"/>
            <w:left w:val="none" w:sz="0" w:space="0" w:color="auto"/>
            <w:bottom w:val="none" w:sz="0" w:space="0" w:color="auto"/>
            <w:right w:val="none" w:sz="0" w:space="0" w:color="auto"/>
          </w:divBdr>
        </w:div>
        <w:div w:id="1031615694">
          <w:marLeft w:val="0"/>
          <w:marRight w:val="0"/>
          <w:marTop w:val="0"/>
          <w:marBottom w:val="0"/>
          <w:divBdr>
            <w:top w:val="none" w:sz="0" w:space="0" w:color="auto"/>
            <w:left w:val="none" w:sz="0" w:space="0" w:color="auto"/>
            <w:bottom w:val="none" w:sz="0" w:space="0" w:color="auto"/>
            <w:right w:val="none" w:sz="0" w:space="0" w:color="auto"/>
          </w:divBdr>
        </w:div>
        <w:div w:id="1372457953">
          <w:marLeft w:val="0"/>
          <w:marRight w:val="0"/>
          <w:marTop w:val="0"/>
          <w:marBottom w:val="0"/>
          <w:divBdr>
            <w:top w:val="none" w:sz="0" w:space="0" w:color="auto"/>
            <w:left w:val="none" w:sz="0" w:space="0" w:color="auto"/>
            <w:bottom w:val="none" w:sz="0" w:space="0" w:color="auto"/>
            <w:right w:val="none" w:sz="0" w:space="0" w:color="auto"/>
          </w:divBdr>
        </w:div>
        <w:div w:id="1421754500">
          <w:marLeft w:val="0"/>
          <w:marRight w:val="0"/>
          <w:marTop w:val="0"/>
          <w:marBottom w:val="0"/>
          <w:divBdr>
            <w:top w:val="none" w:sz="0" w:space="0" w:color="auto"/>
            <w:left w:val="none" w:sz="0" w:space="0" w:color="auto"/>
            <w:bottom w:val="none" w:sz="0" w:space="0" w:color="auto"/>
            <w:right w:val="none" w:sz="0" w:space="0" w:color="auto"/>
          </w:divBdr>
        </w:div>
        <w:div w:id="790519881">
          <w:marLeft w:val="0"/>
          <w:marRight w:val="0"/>
          <w:marTop w:val="0"/>
          <w:marBottom w:val="0"/>
          <w:divBdr>
            <w:top w:val="none" w:sz="0" w:space="0" w:color="auto"/>
            <w:left w:val="none" w:sz="0" w:space="0" w:color="auto"/>
            <w:bottom w:val="none" w:sz="0" w:space="0" w:color="auto"/>
            <w:right w:val="none" w:sz="0" w:space="0" w:color="auto"/>
          </w:divBdr>
        </w:div>
        <w:div w:id="1879781278">
          <w:marLeft w:val="0"/>
          <w:marRight w:val="0"/>
          <w:marTop w:val="0"/>
          <w:marBottom w:val="0"/>
          <w:divBdr>
            <w:top w:val="none" w:sz="0" w:space="0" w:color="auto"/>
            <w:left w:val="none" w:sz="0" w:space="0" w:color="auto"/>
            <w:bottom w:val="none" w:sz="0" w:space="0" w:color="auto"/>
            <w:right w:val="none" w:sz="0" w:space="0" w:color="auto"/>
          </w:divBdr>
        </w:div>
        <w:div w:id="1153369869">
          <w:marLeft w:val="0"/>
          <w:marRight w:val="0"/>
          <w:marTop w:val="0"/>
          <w:marBottom w:val="0"/>
          <w:divBdr>
            <w:top w:val="none" w:sz="0" w:space="0" w:color="auto"/>
            <w:left w:val="none" w:sz="0" w:space="0" w:color="auto"/>
            <w:bottom w:val="none" w:sz="0" w:space="0" w:color="auto"/>
            <w:right w:val="none" w:sz="0" w:space="0" w:color="auto"/>
          </w:divBdr>
        </w:div>
        <w:div w:id="87653222">
          <w:marLeft w:val="0"/>
          <w:marRight w:val="0"/>
          <w:marTop w:val="0"/>
          <w:marBottom w:val="0"/>
          <w:divBdr>
            <w:top w:val="none" w:sz="0" w:space="0" w:color="auto"/>
            <w:left w:val="none" w:sz="0" w:space="0" w:color="auto"/>
            <w:bottom w:val="none" w:sz="0" w:space="0" w:color="auto"/>
            <w:right w:val="none" w:sz="0" w:space="0" w:color="auto"/>
          </w:divBdr>
        </w:div>
        <w:div w:id="488251088">
          <w:marLeft w:val="0"/>
          <w:marRight w:val="0"/>
          <w:marTop w:val="0"/>
          <w:marBottom w:val="0"/>
          <w:divBdr>
            <w:top w:val="none" w:sz="0" w:space="0" w:color="auto"/>
            <w:left w:val="none" w:sz="0" w:space="0" w:color="auto"/>
            <w:bottom w:val="none" w:sz="0" w:space="0" w:color="auto"/>
            <w:right w:val="none" w:sz="0" w:space="0" w:color="auto"/>
          </w:divBdr>
        </w:div>
      </w:divsChild>
    </w:div>
    <w:div w:id="675426327">
      <w:bodyDiv w:val="1"/>
      <w:marLeft w:val="0"/>
      <w:marRight w:val="0"/>
      <w:marTop w:val="0"/>
      <w:marBottom w:val="0"/>
      <w:divBdr>
        <w:top w:val="none" w:sz="0" w:space="0" w:color="auto"/>
        <w:left w:val="none" w:sz="0" w:space="0" w:color="auto"/>
        <w:bottom w:val="none" w:sz="0" w:space="0" w:color="auto"/>
        <w:right w:val="none" w:sz="0" w:space="0" w:color="auto"/>
      </w:divBdr>
      <w:divsChild>
        <w:div w:id="1879471601">
          <w:marLeft w:val="0"/>
          <w:marRight w:val="0"/>
          <w:marTop w:val="0"/>
          <w:marBottom w:val="0"/>
          <w:divBdr>
            <w:top w:val="none" w:sz="0" w:space="0" w:color="auto"/>
            <w:left w:val="none" w:sz="0" w:space="0" w:color="auto"/>
            <w:bottom w:val="none" w:sz="0" w:space="0" w:color="auto"/>
            <w:right w:val="none" w:sz="0" w:space="0" w:color="auto"/>
          </w:divBdr>
        </w:div>
        <w:div w:id="1074745785">
          <w:marLeft w:val="0"/>
          <w:marRight w:val="0"/>
          <w:marTop w:val="0"/>
          <w:marBottom w:val="0"/>
          <w:divBdr>
            <w:top w:val="none" w:sz="0" w:space="0" w:color="auto"/>
            <w:left w:val="none" w:sz="0" w:space="0" w:color="auto"/>
            <w:bottom w:val="none" w:sz="0" w:space="0" w:color="auto"/>
            <w:right w:val="none" w:sz="0" w:space="0" w:color="auto"/>
          </w:divBdr>
        </w:div>
        <w:div w:id="1454133151">
          <w:marLeft w:val="0"/>
          <w:marRight w:val="0"/>
          <w:marTop w:val="0"/>
          <w:marBottom w:val="0"/>
          <w:divBdr>
            <w:top w:val="none" w:sz="0" w:space="0" w:color="auto"/>
            <w:left w:val="none" w:sz="0" w:space="0" w:color="auto"/>
            <w:bottom w:val="none" w:sz="0" w:space="0" w:color="auto"/>
            <w:right w:val="none" w:sz="0" w:space="0" w:color="auto"/>
          </w:divBdr>
        </w:div>
      </w:divsChild>
    </w:div>
    <w:div w:id="707921211">
      <w:bodyDiv w:val="1"/>
      <w:marLeft w:val="0"/>
      <w:marRight w:val="0"/>
      <w:marTop w:val="0"/>
      <w:marBottom w:val="0"/>
      <w:divBdr>
        <w:top w:val="none" w:sz="0" w:space="0" w:color="auto"/>
        <w:left w:val="none" w:sz="0" w:space="0" w:color="auto"/>
        <w:bottom w:val="none" w:sz="0" w:space="0" w:color="auto"/>
        <w:right w:val="none" w:sz="0" w:space="0" w:color="auto"/>
      </w:divBdr>
      <w:divsChild>
        <w:div w:id="1124613474">
          <w:marLeft w:val="0"/>
          <w:marRight w:val="0"/>
          <w:marTop w:val="0"/>
          <w:marBottom w:val="0"/>
          <w:divBdr>
            <w:top w:val="none" w:sz="0" w:space="0" w:color="auto"/>
            <w:left w:val="none" w:sz="0" w:space="0" w:color="auto"/>
            <w:bottom w:val="none" w:sz="0" w:space="0" w:color="auto"/>
            <w:right w:val="none" w:sz="0" w:space="0" w:color="auto"/>
          </w:divBdr>
        </w:div>
        <w:div w:id="2094469390">
          <w:marLeft w:val="0"/>
          <w:marRight w:val="0"/>
          <w:marTop w:val="0"/>
          <w:marBottom w:val="0"/>
          <w:divBdr>
            <w:top w:val="none" w:sz="0" w:space="0" w:color="auto"/>
            <w:left w:val="none" w:sz="0" w:space="0" w:color="auto"/>
            <w:bottom w:val="none" w:sz="0" w:space="0" w:color="auto"/>
            <w:right w:val="none" w:sz="0" w:space="0" w:color="auto"/>
          </w:divBdr>
        </w:div>
        <w:div w:id="1116094913">
          <w:marLeft w:val="0"/>
          <w:marRight w:val="0"/>
          <w:marTop w:val="0"/>
          <w:marBottom w:val="0"/>
          <w:divBdr>
            <w:top w:val="none" w:sz="0" w:space="0" w:color="auto"/>
            <w:left w:val="none" w:sz="0" w:space="0" w:color="auto"/>
            <w:bottom w:val="none" w:sz="0" w:space="0" w:color="auto"/>
            <w:right w:val="none" w:sz="0" w:space="0" w:color="auto"/>
          </w:divBdr>
        </w:div>
      </w:divsChild>
    </w:div>
    <w:div w:id="782770342">
      <w:bodyDiv w:val="1"/>
      <w:marLeft w:val="0"/>
      <w:marRight w:val="0"/>
      <w:marTop w:val="0"/>
      <w:marBottom w:val="0"/>
      <w:divBdr>
        <w:top w:val="none" w:sz="0" w:space="0" w:color="auto"/>
        <w:left w:val="none" w:sz="0" w:space="0" w:color="auto"/>
        <w:bottom w:val="none" w:sz="0" w:space="0" w:color="auto"/>
        <w:right w:val="none" w:sz="0" w:space="0" w:color="auto"/>
      </w:divBdr>
      <w:divsChild>
        <w:div w:id="1960837662">
          <w:marLeft w:val="0"/>
          <w:marRight w:val="0"/>
          <w:marTop w:val="0"/>
          <w:marBottom w:val="0"/>
          <w:divBdr>
            <w:top w:val="none" w:sz="0" w:space="0" w:color="auto"/>
            <w:left w:val="none" w:sz="0" w:space="0" w:color="auto"/>
            <w:bottom w:val="none" w:sz="0" w:space="0" w:color="auto"/>
            <w:right w:val="none" w:sz="0" w:space="0" w:color="auto"/>
          </w:divBdr>
        </w:div>
        <w:div w:id="1359700510">
          <w:marLeft w:val="0"/>
          <w:marRight w:val="0"/>
          <w:marTop w:val="0"/>
          <w:marBottom w:val="0"/>
          <w:divBdr>
            <w:top w:val="none" w:sz="0" w:space="0" w:color="auto"/>
            <w:left w:val="none" w:sz="0" w:space="0" w:color="auto"/>
            <w:bottom w:val="none" w:sz="0" w:space="0" w:color="auto"/>
            <w:right w:val="none" w:sz="0" w:space="0" w:color="auto"/>
          </w:divBdr>
        </w:div>
        <w:div w:id="814100874">
          <w:marLeft w:val="0"/>
          <w:marRight w:val="0"/>
          <w:marTop w:val="0"/>
          <w:marBottom w:val="0"/>
          <w:divBdr>
            <w:top w:val="none" w:sz="0" w:space="0" w:color="auto"/>
            <w:left w:val="none" w:sz="0" w:space="0" w:color="auto"/>
            <w:bottom w:val="none" w:sz="0" w:space="0" w:color="auto"/>
            <w:right w:val="none" w:sz="0" w:space="0" w:color="auto"/>
          </w:divBdr>
        </w:div>
        <w:div w:id="619578654">
          <w:marLeft w:val="0"/>
          <w:marRight w:val="0"/>
          <w:marTop w:val="0"/>
          <w:marBottom w:val="0"/>
          <w:divBdr>
            <w:top w:val="none" w:sz="0" w:space="0" w:color="auto"/>
            <w:left w:val="none" w:sz="0" w:space="0" w:color="auto"/>
            <w:bottom w:val="none" w:sz="0" w:space="0" w:color="auto"/>
            <w:right w:val="none" w:sz="0" w:space="0" w:color="auto"/>
          </w:divBdr>
        </w:div>
        <w:div w:id="1564952769">
          <w:marLeft w:val="0"/>
          <w:marRight w:val="0"/>
          <w:marTop w:val="0"/>
          <w:marBottom w:val="0"/>
          <w:divBdr>
            <w:top w:val="none" w:sz="0" w:space="0" w:color="auto"/>
            <w:left w:val="none" w:sz="0" w:space="0" w:color="auto"/>
            <w:bottom w:val="none" w:sz="0" w:space="0" w:color="auto"/>
            <w:right w:val="none" w:sz="0" w:space="0" w:color="auto"/>
          </w:divBdr>
        </w:div>
        <w:div w:id="824130005">
          <w:marLeft w:val="0"/>
          <w:marRight w:val="0"/>
          <w:marTop w:val="0"/>
          <w:marBottom w:val="0"/>
          <w:divBdr>
            <w:top w:val="none" w:sz="0" w:space="0" w:color="auto"/>
            <w:left w:val="none" w:sz="0" w:space="0" w:color="auto"/>
            <w:bottom w:val="none" w:sz="0" w:space="0" w:color="auto"/>
            <w:right w:val="none" w:sz="0" w:space="0" w:color="auto"/>
          </w:divBdr>
        </w:div>
        <w:div w:id="1004280797">
          <w:marLeft w:val="0"/>
          <w:marRight w:val="0"/>
          <w:marTop w:val="0"/>
          <w:marBottom w:val="0"/>
          <w:divBdr>
            <w:top w:val="none" w:sz="0" w:space="0" w:color="auto"/>
            <w:left w:val="none" w:sz="0" w:space="0" w:color="auto"/>
            <w:bottom w:val="none" w:sz="0" w:space="0" w:color="auto"/>
            <w:right w:val="none" w:sz="0" w:space="0" w:color="auto"/>
          </w:divBdr>
        </w:div>
        <w:div w:id="1942031653">
          <w:marLeft w:val="0"/>
          <w:marRight w:val="0"/>
          <w:marTop w:val="0"/>
          <w:marBottom w:val="0"/>
          <w:divBdr>
            <w:top w:val="none" w:sz="0" w:space="0" w:color="auto"/>
            <w:left w:val="none" w:sz="0" w:space="0" w:color="auto"/>
            <w:bottom w:val="none" w:sz="0" w:space="0" w:color="auto"/>
            <w:right w:val="none" w:sz="0" w:space="0" w:color="auto"/>
          </w:divBdr>
        </w:div>
        <w:div w:id="1392070786">
          <w:marLeft w:val="0"/>
          <w:marRight w:val="0"/>
          <w:marTop w:val="0"/>
          <w:marBottom w:val="0"/>
          <w:divBdr>
            <w:top w:val="none" w:sz="0" w:space="0" w:color="auto"/>
            <w:left w:val="none" w:sz="0" w:space="0" w:color="auto"/>
            <w:bottom w:val="none" w:sz="0" w:space="0" w:color="auto"/>
            <w:right w:val="none" w:sz="0" w:space="0" w:color="auto"/>
          </w:divBdr>
        </w:div>
        <w:div w:id="940182029">
          <w:marLeft w:val="0"/>
          <w:marRight w:val="0"/>
          <w:marTop w:val="0"/>
          <w:marBottom w:val="0"/>
          <w:divBdr>
            <w:top w:val="none" w:sz="0" w:space="0" w:color="auto"/>
            <w:left w:val="none" w:sz="0" w:space="0" w:color="auto"/>
            <w:bottom w:val="none" w:sz="0" w:space="0" w:color="auto"/>
            <w:right w:val="none" w:sz="0" w:space="0" w:color="auto"/>
          </w:divBdr>
        </w:div>
        <w:div w:id="454561001">
          <w:marLeft w:val="0"/>
          <w:marRight w:val="0"/>
          <w:marTop w:val="0"/>
          <w:marBottom w:val="0"/>
          <w:divBdr>
            <w:top w:val="none" w:sz="0" w:space="0" w:color="auto"/>
            <w:left w:val="none" w:sz="0" w:space="0" w:color="auto"/>
            <w:bottom w:val="none" w:sz="0" w:space="0" w:color="auto"/>
            <w:right w:val="none" w:sz="0" w:space="0" w:color="auto"/>
          </w:divBdr>
        </w:div>
        <w:div w:id="1205143994">
          <w:marLeft w:val="0"/>
          <w:marRight w:val="0"/>
          <w:marTop w:val="0"/>
          <w:marBottom w:val="0"/>
          <w:divBdr>
            <w:top w:val="none" w:sz="0" w:space="0" w:color="auto"/>
            <w:left w:val="none" w:sz="0" w:space="0" w:color="auto"/>
            <w:bottom w:val="none" w:sz="0" w:space="0" w:color="auto"/>
            <w:right w:val="none" w:sz="0" w:space="0" w:color="auto"/>
          </w:divBdr>
        </w:div>
        <w:div w:id="678044121">
          <w:marLeft w:val="0"/>
          <w:marRight w:val="0"/>
          <w:marTop w:val="0"/>
          <w:marBottom w:val="0"/>
          <w:divBdr>
            <w:top w:val="none" w:sz="0" w:space="0" w:color="auto"/>
            <w:left w:val="none" w:sz="0" w:space="0" w:color="auto"/>
            <w:bottom w:val="none" w:sz="0" w:space="0" w:color="auto"/>
            <w:right w:val="none" w:sz="0" w:space="0" w:color="auto"/>
          </w:divBdr>
        </w:div>
        <w:div w:id="309747552">
          <w:marLeft w:val="0"/>
          <w:marRight w:val="0"/>
          <w:marTop w:val="0"/>
          <w:marBottom w:val="0"/>
          <w:divBdr>
            <w:top w:val="none" w:sz="0" w:space="0" w:color="auto"/>
            <w:left w:val="none" w:sz="0" w:space="0" w:color="auto"/>
            <w:bottom w:val="none" w:sz="0" w:space="0" w:color="auto"/>
            <w:right w:val="none" w:sz="0" w:space="0" w:color="auto"/>
          </w:divBdr>
        </w:div>
        <w:div w:id="49546361">
          <w:marLeft w:val="0"/>
          <w:marRight w:val="0"/>
          <w:marTop w:val="0"/>
          <w:marBottom w:val="0"/>
          <w:divBdr>
            <w:top w:val="none" w:sz="0" w:space="0" w:color="auto"/>
            <w:left w:val="none" w:sz="0" w:space="0" w:color="auto"/>
            <w:bottom w:val="none" w:sz="0" w:space="0" w:color="auto"/>
            <w:right w:val="none" w:sz="0" w:space="0" w:color="auto"/>
          </w:divBdr>
        </w:div>
        <w:div w:id="298653076">
          <w:marLeft w:val="0"/>
          <w:marRight w:val="0"/>
          <w:marTop w:val="0"/>
          <w:marBottom w:val="0"/>
          <w:divBdr>
            <w:top w:val="none" w:sz="0" w:space="0" w:color="auto"/>
            <w:left w:val="none" w:sz="0" w:space="0" w:color="auto"/>
            <w:bottom w:val="none" w:sz="0" w:space="0" w:color="auto"/>
            <w:right w:val="none" w:sz="0" w:space="0" w:color="auto"/>
          </w:divBdr>
        </w:div>
        <w:div w:id="1281034416">
          <w:marLeft w:val="0"/>
          <w:marRight w:val="0"/>
          <w:marTop w:val="0"/>
          <w:marBottom w:val="0"/>
          <w:divBdr>
            <w:top w:val="none" w:sz="0" w:space="0" w:color="auto"/>
            <w:left w:val="none" w:sz="0" w:space="0" w:color="auto"/>
            <w:bottom w:val="none" w:sz="0" w:space="0" w:color="auto"/>
            <w:right w:val="none" w:sz="0" w:space="0" w:color="auto"/>
          </w:divBdr>
        </w:div>
        <w:div w:id="1201549501">
          <w:marLeft w:val="0"/>
          <w:marRight w:val="0"/>
          <w:marTop w:val="0"/>
          <w:marBottom w:val="0"/>
          <w:divBdr>
            <w:top w:val="none" w:sz="0" w:space="0" w:color="auto"/>
            <w:left w:val="none" w:sz="0" w:space="0" w:color="auto"/>
            <w:bottom w:val="none" w:sz="0" w:space="0" w:color="auto"/>
            <w:right w:val="none" w:sz="0" w:space="0" w:color="auto"/>
          </w:divBdr>
        </w:div>
        <w:div w:id="1230654798">
          <w:marLeft w:val="0"/>
          <w:marRight w:val="0"/>
          <w:marTop w:val="0"/>
          <w:marBottom w:val="0"/>
          <w:divBdr>
            <w:top w:val="none" w:sz="0" w:space="0" w:color="auto"/>
            <w:left w:val="none" w:sz="0" w:space="0" w:color="auto"/>
            <w:bottom w:val="none" w:sz="0" w:space="0" w:color="auto"/>
            <w:right w:val="none" w:sz="0" w:space="0" w:color="auto"/>
          </w:divBdr>
        </w:div>
        <w:div w:id="1270047785">
          <w:marLeft w:val="0"/>
          <w:marRight w:val="0"/>
          <w:marTop w:val="0"/>
          <w:marBottom w:val="0"/>
          <w:divBdr>
            <w:top w:val="none" w:sz="0" w:space="0" w:color="auto"/>
            <w:left w:val="none" w:sz="0" w:space="0" w:color="auto"/>
            <w:bottom w:val="none" w:sz="0" w:space="0" w:color="auto"/>
            <w:right w:val="none" w:sz="0" w:space="0" w:color="auto"/>
          </w:divBdr>
        </w:div>
      </w:divsChild>
    </w:div>
    <w:div w:id="992871833">
      <w:bodyDiv w:val="1"/>
      <w:marLeft w:val="0"/>
      <w:marRight w:val="0"/>
      <w:marTop w:val="0"/>
      <w:marBottom w:val="0"/>
      <w:divBdr>
        <w:top w:val="none" w:sz="0" w:space="0" w:color="auto"/>
        <w:left w:val="none" w:sz="0" w:space="0" w:color="auto"/>
        <w:bottom w:val="none" w:sz="0" w:space="0" w:color="auto"/>
        <w:right w:val="none" w:sz="0" w:space="0" w:color="auto"/>
      </w:divBdr>
      <w:divsChild>
        <w:div w:id="936670779">
          <w:marLeft w:val="0"/>
          <w:marRight w:val="0"/>
          <w:marTop w:val="0"/>
          <w:marBottom w:val="0"/>
          <w:divBdr>
            <w:top w:val="none" w:sz="0" w:space="0" w:color="auto"/>
            <w:left w:val="none" w:sz="0" w:space="0" w:color="auto"/>
            <w:bottom w:val="none" w:sz="0" w:space="0" w:color="auto"/>
            <w:right w:val="none" w:sz="0" w:space="0" w:color="auto"/>
          </w:divBdr>
        </w:div>
        <w:div w:id="1586645428">
          <w:marLeft w:val="0"/>
          <w:marRight w:val="0"/>
          <w:marTop w:val="0"/>
          <w:marBottom w:val="0"/>
          <w:divBdr>
            <w:top w:val="none" w:sz="0" w:space="0" w:color="auto"/>
            <w:left w:val="none" w:sz="0" w:space="0" w:color="auto"/>
            <w:bottom w:val="none" w:sz="0" w:space="0" w:color="auto"/>
            <w:right w:val="none" w:sz="0" w:space="0" w:color="auto"/>
          </w:divBdr>
        </w:div>
        <w:div w:id="196352429">
          <w:marLeft w:val="0"/>
          <w:marRight w:val="0"/>
          <w:marTop w:val="0"/>
          <w:marBottom w:val="0"/>
          <w:divBdr>
            <w:top w:val="none" w:sz="0" w:space="0" w:color="auto"/>
            <w:left w:val="none" w:sz="0" w:space="0" w:color="auto"/>
            <w:bottom w:val="none" w:sz="0" w:space="0" w:color="auto"/>
            <w:right w:val="none" w:sz="0" w:space="0" w:color="auto"/>
          </w:divBdr>
        </w:div>
        <w:div w:id="184251969">
          <w:marLeft w:val="0"/>
          <w:marRight w:val="0"/>
          <w:marTop w:val="0"/>
          <w:marBottom w:val="0"/>
          <w:divBdr>
            <w:top w:val="none" w:sz="0" w:space="0" w:color="auto"/>
            <w:left w:val="none" w:sz="0" w:space="0" w:color="auto"/>
            <w:bottom w:val="none" w:sz="0" w:space="0" w:color="auto"/>
            <w:right w:val="none" w:sz="0" w:space="0" w:color="auto"/>
          </w:divBdr>
        </w:div>
      </w:divsChild>
    </w:div>
    <w:div w:id="1010303192">
      <w:bodyDiv w:val="1"/>
      <w:marLeft w:val="0"/>
      <w:marRight w:val="0"/>
      <w:marTop w:val="0"/>
      <w:marBottom w:val="0"/>
      <w:divBdr>
        <w:top w:val="none" w:sz="0" w:space="0" w:color="auto"/>
        <w:left w:val="none" w:sz="0" w:space="0" w:color="auto"/>
        <w:bottom w:val="none" w:sz="0" w:space="0" w:color="auto"/>
        <w:right w:val="none" w:sz="0" w:space="0" w:color="auto"/>
      </w:divBdr>
      <w:divsChild>
        <w:div w:id="1440104287">
          <w:marLeft w:val="0"/>
          <w:marRight w:val="0"/>
          <w:marTop w:val="0"/>
          <w:marBottom w:val="0"/>
          <w:divBdr>
            <w:top w:val="none" w:sz="0" w:space="0" w:color="auto"/>
            <w:left w:val="none" w:sz="0" w:space="0" w:color="auto"/>
            <w:bottom w:val="none" w:sz="0" w:space="0" w:color="auto"/>
            <w:right w:val="none" w:sz="0" w:space="0" w:color="auto"/>
          </w:divBdr>
        </w:div>
        <w:div w:id="1165172256">
          <w:marLeft w:val="0"/>
          <w:marRight w:val="0"/>
          <w:marTop w:val="0"/>
          <w:marBottom w:val="0"/>
          <w:divBdr>
            <w:top w:val="none" w:sz="0" w:space="0" w:color="auto"/>
            <w:left w:val="none" w:sz="0" w:space="0" w:color="auto"/>
            <w:bottom w:val="none" w:sz="0" w:space="0" w:color="auto"/>
            <w:right w:val="none" w:sz="0" w:space="0" w:color="auto"/>
          </w:divBdr>
        </w:div>
      </w:divsChild>
    </w:div>
    <w:div w:id="1038702882">
      <w:bodyDiv w:val="1"/>
      <w:marLeft w:val="0"/>
      <w:marRight w:val="0"/>
      <w:marTop w:val="0"/>
      <w:marBottom w:val="0"/>
      <w:divBdr>
        <w:top w:val="none" w:sz="0" w:space="0" w:color="auto"/>
        <w:left w:val="none" w:sz="0" w:space="0" w:color="auto"/>
        <w:bottom w:val="none" w:sz="0" w:space="0" w:color="auto"/>
        <w:right w:val="none" w:sz="0" w:space="0" w:color="auto"/>
      </w:divBdr>
      <w:divsChild>
        <w:div w:id="177425240">
          <w:marLeft w:val="0"/>
          <w:marRight w:val="0"/>
          <w:marTop w:val="0"/>
          <w:marBottom w:val="0"/>
          <w:divBdr>
            <w:top w:val="none" w:sz="0" w:space="0" w:color="auto"/>
            <w:left w:val="none" w:sz="0" w:space="0" w:color="auto"/>
            <w:bottom w:val="none" w:sz="0" w:space="0" w:color="auto"/>
            <w:right w:val="none" w:sz="0" w:space="0" w:color="auto"/>
          </w:divBdr>
        </w:div>
        <w:div w:id="2119329929">
          <w:marLeft w:val="0"/>
          <w:marRight w:val="0"/>
          <w:marTop w:val="0"/>
          <w:marBottom w:val="0"/>
          <w:divBdr>
            <w:top w:val="none" w:sz="0" w:space="0" w:color="auto"/>
            <w:left w:val="none" w:sz="0" w:space="0" w:color="auto"/>
            <w:bottom w:val="none" w:sz="0" w:space="0" w:color="auto"/>
            <w:right w:val="none" w:sz="0" w:space="0" w:color="auto"/>
          </w:divBdr>
        </w:div>
        <w:div w:id="2077239686">
          <w:marLeft w:val="0"/>
          <w:marRight w:val="0"/>
          <w:marTop w:val="0"/>
          <w:marBottom w:val="0"/>
          <w:divBdr>
            <w:top w:val="none" w:sz="0" w:space="0" w:color="auto"/>
            <w:left w:val="none" w:sz="0" w:space="0" w:color="auto"/>
            <w:bottom w:val="none" w:sz="0" w:space="0" w:color="auto"/>
            <w:right w:val="none" w:sz="0" w:space="0" w:color="auto"/>
          </w:divBdr>
        </w:div>
        <w:div w:id="475033614">
          <w:marLeft w:val="0"/>
          <w:marRight w:val="0"/>
          <w:marTop w:val="0"/>
          <w:marBottom w:val="0"/>
          <w:divBdr>
            <w:top w:val="none" w:sz="0" w:space="0" w:color="auto"/>
            <w:left w:val="none" w:sz="0" w:space="0" w:color="auto"/>
            <w:bottom w:val="none" w:sz="0" w:space="0" w:color="auto"/>
            <w:right w:val="none" w:sz="0" w:space="0" w:color="auto"/>
          </w:divBdr>
        </w:div>
        <w:div w:id="1666470132">
          <w:marLeft w:val="0"/>
          <w:marRight w:val="0"/>
          <w:marTop w:val="0"/>
          <w:marBottom w:val="0"/>
          <w:divBdr>
            <w:top w:val="none" w:sz="0" w:space="0" w:color="auto"/>
            <w:left w:val="none" w:sz="0" w:space="0" w:color="auto"/>
            <w:bottom w:val="none" w:sz="0" w:space="0" w:color="auto"/>
            <w:right w:val="none" w:sz="0" w:space="0" w:color="auto"/>
          </w:divBdr>
        </w:div>
        <w:div w:id="1211958098">
          <w:marLeft w:val="0"/>
          <w:marRight w:val="0"/>
          <w:marTop w:val="0"/>
          <w:marBottom w:val="0"/>
          <w:divBdr>
            <w:top w:val="none" w:sz="0" w:space="0" w:color="auto"/>
            <w:left w:val="none" w:sz="0" w:space="0" w:color="auto"/>
            <w:bottom w:val="none" w:sz="0" w:space="0" w:color="auto"/>
            <w:right w:val="none" w:sz="0" w:space="0" w:color="auto"/>
          </w:divBdr>
        </w:div>
        <w:div w:id="1965842475">
          <w:marLeft w:val="0"/>
          <w:marRight w:val="0"/>
          <w:marTop w:val="0"/>
          <w:marBottom w:val="0"/>
          <w:divBdr>
            <w:top w:val="none" w:sz="0" w:space="0" w:color="auto"/>
            <w:left w:val="none" w:sz="0" w:space="0" w:color="auto"/>
            <w:bottom w:val="none" w:sz="0" w:space="0" w:color="auto"/>
            <w:right w:val="none" w:sz="0" w:space="0" w:color="auto"/>
          </w:divBdr>
        </w:div>
        <w:div w:id="1840078528">
          <w:marLeft w:val="0"/>
          <w:marRight w:val="0"/>
          <w:marTop w:val="0"/>
          <w:marBottom w:val="0"/>
          <w:divBdr>
            <w:top w:val="none" w:sz="0" w:space="0" w:color="auto"/>
            <w:left w:val="none" w:sz="0" w:space="0" w:color="auto"/>
            <w:bottom w:val="none" w:sz="0" w:space="0" w:color="auto"/>
            <w:right w:val="none" w:sz="0" w:space="0" w:color="auto"/>
          </w:divBdr>
        </w:div>
        <w:div w:id="2100178004">
          <w:marLeft w:val="0"/>
          <w:marRight w:val="0"/>
          <w:marTop w:val="0"/>
          <w:marBottom w:val="0"/>
          <w:divBdr>
            <w:top w:val="none" w:sz="0" w:space="0" w:color="auto"/>
            <w:left w:val="none" w:sz="0" w:space="0" w:color="auto"/>
            <w:bottom w:val="none" w:sz="0" w:space="0" w:color="auto"/>
            <w:right w:val="none" w:sz="0" w:space="0" w:color="auto"/>
          </w:divBdr>
        </w:div>
        <w:div w:id="571047161">
          <w:marLeft w:val="0"/>
          <w:marRight w:val="0"/>
          <w:marTop w:val="0"/>
          <w:marBottom w:val="0"/>
          <w:divBdr>
            <w:top w:val="none" w:sz="0" w:space="0" w:color="auto"/>
            <w:left w:val="none" w:sz="0" w:space="0" w:color="auto"/>
            <w:bottom w:val="none" w:sz="0" w:space="0" w:color="auto"/>
            <w:right w:val="none" w:sz="0" w:space="0" w:color="auto"/>
          </w:divBdr>
        </w:div>
        <w:div w:id="2102800561">
          <w:marLeft w:val="0"/>
          <w:marRight w:val="0"/>
          <w:marTop w:val="0"/>
          <w:marBottom w:val="0"/>
          <w:divBdr>
            <w:top w:val="none" w:sz="0" w:space="0" w:color="auto"/>
            <w:left w:val="none" w:sz="0" w:space="0" w:color="auto"/>
            <w:bottom w:val="none" w:sz="0" w:space="0" w:color="auto"/>
            <w:right w:val="none" w:sz="0" w:space="0" w:color="auto"/>
          </w:divBdr>
        </w:div>
        <w:div w:id="533032367">
          <w:marLeft w:val="0"/>
          <w:marRight w:val="0"/>
          <w:marTop w:val="0"/>
          <w:marBottom w:val="0"/>
          <w:divBdr>
            <w:top w:val="none" w:sz="0" w:space="0" w:color="auto"/>
            <w:left w:val="none" w:sz="0" w:space="0" w:color="auto"/>
            <w:bottom w:val="none" w:sz="0" w:space="0" w:color="auto"/>
            <w:right w:val="none" w:sz="0" w:space="0" w:color="auto"/>
          </w:divBdr>
        </w:div>
        <w:div w:id="181626523">
          <w:marLeft w:val="0"/>
          <w:marRight w:val="0"/>
          <w:marTop w:val="0"/>
          <w:marBottom w:val="0"/>
          <w:divBdr>
            <w:top w:val="none" w:sz="0" w:space="0" w:color="auto"/>
            <w:left w:val="none" w:sz="0" w:space="0" w:color="auto"/>
            <w:bottom w:val="none" w:sz="0" w:space="0" w:color="auto"/>
            <w:right w:val="none" w:sz="0" w:space="0" w:color="auto"/>
          </w:divBdr>
        </w:div>
        <w:div w:id="1864900497">
          <w:marLeft w:val="0"/>
          <w:marRight w:val="0"/>
          <w:marTop w:val="0"/>
          <w:marBottom w:val="0"/>
          <w:divBdr>
            <w:top w:val="none" w:sz="0" w:space="0" w:color="auto"/>
            <w:left w:val="none" w:sz="0" w:space="0" w:color="auto"/>
            <w:bottom w:val="none" w:sz="0" w:space="0" w:color="auto"/>
            <w:right w:val="none" w:sz="0" w:space="0" w:color="auto"/>
          </w:divBdr>
        </w:div>
        <w:div w:id="375080656">
          <w:marLeft w:val="0"/>
          <w:marRight w:val="0"/>
          <w:marTop w:val="0"/>
          <w:marBottom w:val="0"/>
          <w:divBdr>
            <w:top w:val="none" w:sz="0" w:space="0" w:color="auto"/>
            <w:left w:val="none" w:sz="0" w:space="0" w:color="auto"/>
            <w:bottom w:val="none" w:sz="0" w:space="0" w:color="auto"/>
            <w:right w:val="none" w:sz="0" w:space="0" w:color="auto"/>
          </w:divBdr>
        </w:div>
        <w:div w:id="599872020">
          <w:marLeft w:val="0"/>
          <w:marRight w:val="0"/>
          <w:marTop w:val="0"/>
          <w:marBottom w:val="0"/>
          <w:divBdr>
            <w:top w:val="none" w:sz="0" w:space="0" w:color="auto"/>
            <w:left w:val="none" w:sz="0" w:space="0" w:color="auto"/>
            <w:bottom w:val="none" w:sz="0" w:space="0" w:color="auto"/>
            <w:right w:val="none" w:sz="0" w:space="0" w:color="auto"/>
          </w:divBdr>
        </w:div>
        <w:div w:id="2077241682">
          <w:marLeft w:val="0"/>
          <w:marRight w:val="0"/>
          <w:marTop w:val="0"/>
          <w:marBottom w:val="0"/>
          <w:divBdr>
            <w:top w:val="none" w:sz="0" w:space="0" w:color="auto"/>
            <w:left w:val="none" w:sz="0" w:space="0" w:color="auto"/>
            <w:bottom w:val="none" w:sz="0" w:space="0" w:color="auto"/>
            <w:right w:val="none" w:sz="0" w:space="0" w:color="auto"/>
          </w:divBdr>
        </w:div>
      </w:divsChild>
    </w:div>
    <w:div w:id="1052385388">
      <w:bodyDiv w:val="1"/>
      <w:marLeft w:val="0"/>
      <w:marRight w:val="0"/>
      <w:marTop w:val="0"/>
      <w:marBottom w:val="0"/>
      <w:divBdr>
        <w:top w:val="none" w:sz="0" w:space="0" w:color="auto"/>
        <w:left w:val="none" w:sz="0" w:space="0" w:color="auto"/>
        <w:bottom w:val="none" w:sz="0" w:space="0" w:color="auto"/>
        <w:right w:val="none" w:sz="0" w:space="0" w:color="auto"/>
      </w:divBdr>
      <w:divsChild>
        <w:div w:id="1141311206">
          <w:marLeft w:val="0"/>
          <w:marRight w:val="0"/>
          <w:marTop w:val="0"/>
          <w:marBottom w:val="0"/>
          <w:divBdr>
            <w:top w:val="none" w:sz="0" w:space="0" w:color="auto"/>
            <w:left w:val="none" w:sz="0" w:space="0" w:color="auto"/>
            <w:bottom w:val="none" w:sz="0" w:space="0" w:color="auto"/>
            <w:right w:val="none" w:sz="0" w:space="0" w:color="auto"/>
          </w:divBdr>
        </w:div>
        <w:div w:id="1082023365">
          <w:marLeft w:val="0"/>
          <w:marRight w:val="0"/>
          <w:marTop w:val="0"/>
          <w:marBottom w:val="0"/>
          <w:divBdr>
            <w:top w:val="none" w:sz="0" w:space="0" w:color="auto"/>
            <w:left w:val="none" w:sz="0" w:space="0" w:color="auto"/>
            <w:bottom w:val="none" w:sz="0" w:space="0" w:color="auto"/>
            <w:right w:val="none" w:sz="0" w:space="0" w:color="auto"/>
          </w:divBdr>
        </w:div>
        <w:div w:id="1729762310">
          <w:marLeft w:val="0"/>
          <w:marRight w:val="0"/>
          <w:marTop w:val="0"/>
          <w:marBottom w:val="0"/>
          <w:divBdr>
            <w:top w:val="none" w:sz="0" w:space="0" w:color="auto"/>
            <w:left w:val="none" w:sz="0" w:space="0" w:color="auto"/>
            <w:bottom w:val="none" w:sz="0" w:space="0" w:color="auto"/>
            <w:right w:val="none" w:sz="0" w:space="0" w:color="auto"/>
          </w:divBdr>
        </w:div>
      </w:divsChild>
    </w:div>
    <w:div w:id="1084768151">
      <w:bodyDiv w:val="1"/>
      <w:marLeft w:val="0"/>
      <w:marRight w:val="0"/>
      <w:marTop w:val="0"/>
      <w:marBottom w:val="0"/>
      <w:divBdr>
        <w:top w:val="none" w:sz="0" w:space="0" w:color="auto"/>
        <w:left w:val="none" w:sz="0" w:space="0" w:color="auto"/>
        <w:bottom w:val="none" w:sz="0" w:space="0" w:color="auto"/>
        <w:right w:val="none" w:sz="0" w:space="0" w:color="auto"/>
      </w:divBdr>
      <w:divsChild>
        <w:div w:id="1878160695">
          <w:marLeft w:val="0"/>
          <w:marRight w:val="0"/>
          <w:marTop w:val="0"/>
          <w:marBottom w:val="0"/>
          <w:divBdr>
            <w:top w:val="none" w:sz="0" w:space="0" w:color="auto"/>
            <w:left w:val="none" w:sz="0" w:space="0" w:color="auto"/>
            <w:bottom w:val="none" w:sz="0" w:space="0" w:color="auto"/>
            <w:right w:val="none" w:sz="0" w:space="0" w:color="auto"/>
          </w:divBdr>
        </w:div>
        <w:div w:id="1639647835">
          <w:marLeft w:val="0"/>
          <w:marRight w:val="0"/>
          <w:marTop w:val="0"/>
          <w:marBottom w:val="0"/>
          <w:divBdr>
            <w:top w:val="none" w:sz="0" w:space="0" w:color="auto"/>
            <w:left w:val="none" w:sz="0" w:space="0" w:color="auto"/>
            <w:bottom w:val="none" w:sz="0" w:space="0" w:color="auto"/>
            <w:right w:val="none" w:sz="0" w:space="0" w:color="auto"/>
          </w:divBdr>
        </w:div>
      </w:divsChild>
    </w:div>
    <w:div w:id="1554998595">
      <w:bodyDiv w:val="1"/>
      <w:marLeft w:val="0"/>
      <w:marRight w:val="0"/>
      <w:marTop w:val="0"/>
      <w:marBottom w:val="0"/>
      <w:divBdr>
        <w:top w:val="none" w:sz="0" w:space="0" w:color="auto"/>
        <w:left w:val="none" w:sz="0" w:space="0" w:color="auto"/>
        <w:bottom w:val="none" w:sz="0" w:space="0" w:color="auto"/>
        <w:right w:val="none" w:sz="0" w:space="0" w:color="auto"/>
      </w:divBdr>
      <w:divsChild>
        <w:div w:id="1547910864">
          <w:marLeft w:val="0"/>
          <w:marRight w:val="0"/>
          <w:marTop w:val="0"/>
          <w:marBottom w:val="0"/>
          <w:divBdr>
            <w:top w:val="none" w:sz="0" w:space="0" w:color="auto"/>
            <w:left w:val="none" w:sz="0" w:space="0" w:color="auto"/>
            <w:bottom w:val="none" w:sz="0" w:space="0" w:color="auto"/>
            <w:right w:val="none" w:sz="0" w:space="0" w:color="auto"/>
          </w:divBdr>
        </w:div>
        <w:div w:id="1487621608">
          <w:marLeft w:val="0"/>
          <w:marRight w:val="0"/>
          <w:marTop w:val="0"/>
          <w:marBottom w:val="0"/>
          <w:divBdr>
            <w:top w:val="none" w:sz="0" w:space="0" w:color="auto"/>
            <w:left w:val="none" w:sz="0" w:space="0" w:color="auto"/>
            <w:bottom w:val="none" w:sz="0" w:space="0" w:color="auto"/>
            <w:right w:val="none" w:sz="0" w:space="0" w:color="auto"/>
          </w:divBdr>
        </w:div>
      </w:divsChild>
    </w:div>
    <w:div w:id="1804618368">
      <w:bodyDiv w:val="1"/>
      <w:marLeft w:val="0"/>
      <w:marRight w:val="0"/>
      <w:marTop w:val="0"/>
      <w:marBottom w:val="0"/>
      <w:divBdr>
        <w:top w:val="none" w:sz="0" w:space="0" w:color="auto"/>
        <w:left w:val="none" w:sz="0" w:space="0" w:color="auto"/>
        <w:bottom w:val="none" w:sz="0" w:space="0" w:color="auto"/>
        <w:right w:val="none" w:sz="0" w:space="0" w:color="auto"/>
      </w:divBdr>
      <w:divsChild>
        <w:div w:id="233667982">
          <w:marLeft w:val="0"/>
          <w:marRight w:val="0"/>
          <w:marTop w:val="0"/>
          <w:marBottom w:val="0"/>
          <w:divBdr>
            <w:top w:val="none" w:sz="0" w:space="0" w:color="auto"/>
            <w:left w:val="none" w:sz="0" w:space="0" w:color="auto"/>
            <w:bottom w:val="none" w:sz="0" w:space="0" w:color="auto"/>
            <w:right w:val="none" w:sz="0" w:space="0" w:color="auto"/>
          </w:divBdr>
        </w:div>
        <w:div w:id="1845827146">
          <w:marLeft w:val="0"/>
          <w:marRight w:val="0"/>
          <w:marTop w:val="0"/>
          <w:marBottom w:val="0"/>
          <w:divBdr>
            <w:top w:val="none" w:sz="0" w:space="0" w:color="auto"/>
            <w:left w:val="none" w:sz="0" w:space="0" w:color="auto"/>
            <w:bottom w:val="none" w:sz="0" w:space="0" w:color="auto"/>
            <w:right w:val="none" w:sz="0" w:space="0" w:color="auto"/>
          </w:divBdr>
        </w:div>
        <w:div w:id="340207616">
          <w:marLeft w:val="0"/>
          <w:marRight w:val="0"/>
          <w:marTop w:val="0"/>
          <w:marBottom w:val="0"/>
          <w:divBdr>
            <w:top w:val="none" w:sz="0" w:space="0" w:color="auto"/>
            <w:left w:val="none" w:sz="0" w:space="0" w:color="auto"/>
            <w:bottom w:val="none" w:sz="0" w:space="0" w:color="auto"/>
            <w:right w:val="none" w:sz="0" w:space="0" w:color="auto"/>
          </w:divBdr>
        </w:div>
        <w:div w:id="580332693">
          <w:marLeft w:val="0"/>
          <w:marRight w:val="0"/>
          <w:marTop w:val="0"/>
          <w:marBottom w:val="0"/>
          <w:divBdr>
            <w:top w:val="none" w:sz="0" w:space="0" w:color="auto"/>
            <w:left w:val="none" w:sz="0" w:space="0" w:color="auto"/>
            <w:bottom w:val="none" w:sz="0" w:space="0" w:color="auto"/>
            <w:right w:val="none" w:sz="0" w:space="0" w:color="auto"/>
          </w:divBdr>
        </w:div>
      </w:divsChild>
    </w:div>
    <w:div w:id="1874927113">
      <w:bodyDiv w:val="1"/>
      <w:marLeft w:val="0"/>
      <w:marRight w:val="0"/>
      <w:marTop w:val="0"/>
      <w:marBottom w:val="0"/>
      <w:divBdr>
        <w:top w:val="none" w:sz="0" w:space="0" w:color="auto"/>
        <w:left w:val="none" w:sz="0" w:space="0" w:color="auto"/>
        <w:bottom w:val="none" w:sz="0" w:space="0" w:color="auto"/>
        <w:right w:val="none" w:sz="0" w:space="0" w:color="auto"/>
      </w:divBdr>
      <w:divsChild>
        <w:div w:id="694187725">
          <w:marLeft w:val="0"/>
          <w:marRight w:val="0"/>
          <w:marTop w:val="0"/>
          <w:marBottom w:val="0"/>
          <w:divBdr>
            <w:top w:val="none" w:sz="0" w:space="0" w:color="auto"/>
            <w:left w:val="none" w:sz="0" w:space="0" w:color="auto"/>
            <w:bottom w:val="none" w:sz="0" w:space="0" w:color="auto"/>
            <w:right w:val="none" w:sz="0" w:space="0" w:color="auto"/>
          </w:divBdr>
        </w:div>
        <w:div w:id="897324382">
          <w:marLeft w:val="0"/>
          <w:marRight w:val="0"/>
          <w:marTop w:val="0"/>
          <w:marBottom w:val="0"/>
          <w:divBdr>
            <w:top w:val="none" w:sz="0" w:space="0" w:color="auto"/>
            <w:left w:val="none" w:sz="0" w:space="0" w:color="auto"/>
            <w:bottom w:val="none" w:sz="0" w:space="0" w:color="auto"/>
            <w:right w:val="none" w:sz="0" w:space="0" w:color="auto"/>
          </w:divBdr>
        </w:div>
        <w:div w:id="942806109">
          <w:marLeft w:val="0"/>
          <w:marRight w:val="0"/>
          <w:marTop w:val="0"/>
          <w:marBottom w:val="0"/>
          <w:divBdr>
            <w:top w:val="none" w:sz="0" w:space="0" w:color="auto"/>
            <w:left w:val="none" w:sz="0" w:space="0" w:color="auto"/>
            <w:bottom w:val="none" w:sz="0" w:space="0" w:color="auto"/>
            <w:right w:val="none" w:sz="0" w:space="0" w:color="auto"/>
          </w:divBdr>
        </w:div>
        <w:div w:id="1069956734">
          <w:marLeft w:val="0"/>
          <w:marRight w:val="0"/>
          <w:marTop w:val="0"/>
          <w:marBottom w:val="0"/>
          <w:divBdr>
            <w:top w:val="none" w:sz="0" w:space="0" w:color="auto"/>
            <w:left w:val="none" w:sz="0" w:space="0" w:color="auto"/>
            <w:bottom w:val="none" w:sz="0" w:space="0" w:color="auto"/>
            <w:right w:val="none" w:sz="0" w:space="0" w:color="auto"/>
          </w:divBdr>
        </w:div>
      </w:divsChild>
    </w:div>
    <w:div w:id="1912614701">
      <w:bodyDiv w:val="1"/>
      <w:marLeft w:val="0"/>
      <w:marRight w:val="0"/>
      <w:marTop w:val="0"/>
      <w:marBottom w:val="0"/>
      <w:divBdr>
        <w:top w:val="none" w:sz="0" w:space="0" w:color="auto"/>
        <w:left w:val="none" w:sz="0" w:space="0" w:color="auto"/>
        <w:bottom w:val="none" w:sz="0" w:space="0" w:color="auto"/>
        <w:right w:val="none" w:sz="0" w:space="0" w:color="auto"/>
      </w:divBdr>
      <w:divsChild>
        <w:div w:id="449398676">
          <w:marLeft w:val="0"/>
          <w:marRight w:val="0"/>
          <w:marTop w:val="0"/>
          <w:marBottom w:val="0"/>
          <w:divBdr>
            <w:top w:val="none" w:sz="0" w:space="0" w:color="auto"/>
            <w:left w:val="none" w:sz="0" w:space="0" w:color="auto"/>
            <w:bottom w:val="none" w:sz="0" w:space="0" w:color="auto"/>
            <w:right w:val="none" w:sz="0" w:space="0" w:color="auto"/>
          </w:divBdr>
        </w:div>
        <w:div w:id="611788541">
          <w:marLeft w:val="0"/>
          <w:marRight w:val="0"/>
          <w:marTop w:val="0"/>
          <w:marBottom w:val="0"/>
          <w:divBdr>
            <w:top w:val="none" w:sz="0" w:space="0" w:color="auto"/>
            <w:left w:val="none" w:sz="0" w:space="0" w:color="auto"/>
            <w:bottom w:val="none" w:sz="0" w:space="0" w:color="auto"/>
            <w:right w:val="none" w:sz="0" w:space="0" w:color="auto"/>
          </w:divBdr>
        </w:div>
        <w:div w:id="1381711525">
          <w:marLeft w:val="0"/>
          <w:marRight w:val="0"/>
          <w:marTop w:val="0"/>
          <w:marBottom w:val="0"/>
          <w:divBdr>
            <w:top w:val="none" w:sz="0" w:space="0" w:color="auto"/>
            <w:left w:val="none" w:sz="0" w:space="0" w:color="auto"/>
            <w:bottom w:val="none" w:sz="0" w:space="0" w:color="auto"/>
            <w:right w:val="none" w:sz="0" w:space="0" w:color="auto"/>
          </w:divBdr>
        </w:div>
        <w:div w:id="1245720806">
          <w:marLeft w:val="0"/>
          <w:marRight w:val="0"/>
          <w:marTop w:val="0"/>
          <w:marBottom w:val="0"/>
          <w:divBdr>
            <w:top w:val="none" w:sz="0" w:space="0" w:color="auto"/>
            <w:left w:val="none" w:sz="0" w:space="0" w:color="auto"/>
            <w:bottom w:val="none" w:sz="0" w:space="0" w:color="auto"/>
            <w:right w:val="none" w:sz="0" w:space="0" w:color="auto"/>
          </w:divBdr>
        </w:div>
      </w:divsChild>
    </w:div>
    <w:div w:id="1996644211">
      <w:bodyDiv w:val="1"/>
      <w:marLeft w:val="0"/>
      <w:marRight w:val="0"/>
      <w:marTop w:val="0"/>
      <w:marBottom w:val="0"/>
      <w:divBdr>
        <w:top w:val="none" w:sz="0" w:space="0" w:color="auto"/>
        <w:left w:val="none" w:sz="0" w:space="0" w:color="auto"/>
        <w:bottom w:val="none" w:sz="0" w:space="0" w:color="auto"/>
        <w:right w:val="none" w:sz="0" w:space="0" w:color="auto"/>
      </w:divBdr>
      <w:divsChild>
        <w:div w:id="1767268850">
          <w:marLeft w:val="0"/>
          <w:marRight w:val="0"/>
          <w:marTop w:val="0"/>
          <w:marBottom w:val="0"/>
          <w:divBdr>
            <w:top w:val="none" w:sz="0" w:space="0" w:color="auto"/>
            <w:left w:val="none" w:sz="0" w:space="0" w:color="auto"/>
            <w:bottom w:val="none" w:sz="0" w:space="0" w:color="auto"/>
            <w:right w:val="none" w:sz="0" w:space="0" w:color="auto"/>
          </w:divBdr>
        </w:div>
        <w:div w:id="483395862">
          <w:marLeft w:val="0"/>
          <w:marRight w:val="0"/>
          <w:marTop w:val="0"/>
          <w:marBottom w:val="0"/>
          <w:divBdr>
            <w:top w:val="none" w:sz="0" w:space="0" w:color="auto"/>
            <w:left w:val="none" w:sz="0" w:space="0" w:color="auto"/>
            <w:bottom w:val="none" w:sz="0" w:space="0" w:color="auto"/>
            <w:right w:val="none" w:sz="0" w:space="0" w:color="auto"/>
          </w:divBdr>
        </w:div>
        <w:div w:id="697587446">
          <w:marLeft w:val="0"/>
          <w:marRight w:val="0"/>
          <w:marTop w:val="0"/>
          <w:marBottom w:val="0"/>
          <w:divBdr>
            <w:top w:val="none" w:sz="0" w:space="0" w:color="auto"/>
            <w:left w:val="none" w:sz="0" w:space="0" w:color="auto"/>
            <w:bottom w:val="none" w:sz="0" w:space="0" w:color="auto"/>
            <w:right w:val="none" w:sz="0" w:space="0" w:color="auto"/>
          </w:divBdr>
        </w:div>
        <w:div w:id="1228145230">
          <w:marLeft w:val="0"/>
          <w:marRight w:val="0"/>
          <w:marTop w:val="0"/>
          <w:marBottom w:val="0"/>
          <w:divBdr>
            <w:top w:val="none" w:sz="0" w:space="0" w:color="auto"/>
            <w:left w:val="none" w:sz="0" w:space="0" w:color="auto"/>
            <w:bottom w:val="none" w:sz="0" w:space="0" w:color="auto"/>
            <w:right w:val="none" w:sz="0" w:space="0" w:color="auto"/>
          </w:divBdr>
        </w:div>
      </w:divsChild>
    </w:div>
    <w:div w:id="2040743416">
      <w:bodyDiv w:val="1"/>
      <w:marLeft w:val="0"/>
      <w:marRight w:val="0"/>
      <w:marTop w:val="0"/>
      <w:marBottom w:val="0"/>
      <w:divBdr>
        <w:top w:val="none" w:sz="0" w:space="0" w:color="auto"/>
        <w:left w:val="none" w:sz="0" w:space="0" w:color="auto"/>
        <w:bottom w:val="none" w:sz="0" w:space="0" w:color="auto"/>
        <w:right w:val="none" w:sz="0" w:space="0" w:color="auto"/>
      </w:divBdr>
      <w:divsChild>
        <w:div w:id="1873182086">
          <w:marLeft w:val="0"/>
          <w:marRight w:val="0"/>
          <w:marTop w:val="0"/>
          <w:marBottom w:val="0"/>
          <w:divBdr>
            <w:top w:val="none" w:sz="0" w:space="0" w:color="auto"/>
            <w:left w:val="none" w:sz="0" w:space="0" w:color="auto"/>
            <w:bottom w:val="none" w:sz="0" w:space="0" w:color="auto"/>
            <w:right w:val="none" w:sz="0" w:space="0" w:color="auto"/>
          </w:divBdr>
        </w:div>
        <w:div w:id="716710192">
          <w:marLeft w:val="0"/>
          <w:marRight w:val="0"/>
          <w:marTop w:val="0"/>
          <w:marBottom w:val="0"/>
          <w:divBdr>
            <w:top w:val="none" w:sz="0" w:space="0" w:color="auto"/>
            <w:left w:val="none" w:sz="0" w:space="0" w:color="auto"/>
            <w:bottom w:val="none" w:sz="0" w:space="0" w:color="auto"/>
            <w:right w:val="none" w:sz="0" w:space="0" w:color="auto"/>
          </w:divBdr>
        </w:div>
        <w:div w:id="13531914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398</TotalTime>
  <Pages>1</Pages>
  <Words>350</Words>
  <Characters>2001</Characters>
  <Application>Microsoft Office Word</Application>
  <DocSecurity>0</DocSecurity>
  <Lines>16</Lines>
  <Paragraphs>4</Paragraphs>
  <ScaleCrop>false</ScaleCrop>
  <Company/>
  <LinksUpToDate>false</LinksUpToDate>
  <CharactersWithSpaces>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dc:creator>
  <cp:keywords/>
  <dc:description/>
  <cp:lastModifiedBy>Steven</cp:lastModifiedBy>
  <cp:revision>29</cp:revision>
  <dcterms:created xsi:type="dcterms:W3CDTF">2024-10-09T10:55:00Z</dcterms:created>
  <dcterms:modified xsi:type="dcterms:W3CDTF">2024-10-12T06:16:00Z</dcterms:modified>
</cp:coreProperties>
</file>