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AD" w:rsidRDefault="00F41D18">
      <w:pPr>
        <w:widowControl/>
        <w:shd w:val="clear" w:color="auto" w:fill="FFFFFF"/>
        <w:spacing w:line="12" w:lineRule="atLeast"/>
        <w:jc w:val="center"/>
        <w:rPr>
          <w:rFonts w:asciiTheme="minorEastAsia" w:hAnsiTheme="minorEastAsia" w:cs="sans-serif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sans-serif" w:eastAsia="sans-serif" w:hAnsi="sans-serif" w:cs="sans-serif" w:hint="eastAsia"/>
          <w:b/>
          <w:bCs/>
          <w:kern w:val="0"/>
          <w:sz w:val="32"/>
          <w:szCs w:val="32"/>
          <w:shd w:val="clear" w:color="auto" w:fill="FFFFFF"/>
          <w:lang w:bidi="ar"/>
        </w:rPr>
        <w:t>兽医免疫学</w:t>
      </w:r>
      <w:r w:rsidR="00DC7A2D">
        <w:rPr>
          <w:rFonts w:asciiTheme="minorEastAsia" w:hAnsiTheme="minorEastAsia" w:cs="sans-serif" w:hint="eastAsia"/>
          <w:b/>
          <w:bCs/>
          <w:kern w:val="0"/>
          <w:sz w:val="32"/>
          <w:szCs w:val="32"/>
          <w:shd w:val="clear" w:color="auto" w:fill="FFFFFF"/>
          <w:lang w:bidi="ar"/>
        </w:rPr>
        <w:t>考试大纲</w:t>
      </w:r>
    </w:p>
    <w:p w:rsidR="00845313" w:rsidRPr="00845313" w:rsidRDefault="00845313">
      <w:pPr>
        <w:widowControl/>
        <w:shd w:val="clear" w:color="auto" w:fill="FFFFFF"/>
        <w:spacing w:line="12" w:lineRule="atLeast"/>
        <w:jc w:val="center"/>
        <w:rPr>
          <w:rFonts w:asciiTheme="minorEastAsia" w:hAnsiTheme="minorEastAsia" w:cs="sans-serif"/>
          <w:kern w:val="0"/>
          <w:sz w:val="24"/>
          <w:shd w:val="clear" w:color="auto" w:fill="FFFFFF"/>
          <w:lang w:bidi="ar"/>
        </w:rPr>
      </w:pPr>
      <w:r w:rsidRPr="00845313">
        <w:rPr>
          <w:rFonts w:asciiTheme="minorEastAsia" w:hAnsiTheme="minorEastAsia" w:cs="sans-serif" w:hint="eastAsia"/>
          <w:kern w:val="0"/>
          <w:sz w:val="24"/>
          <w:shd w:val="clear" w:color="auto" w:fill="FFFFFF"/>
          <w:lang w:bidi="ar"/>
        </w:rPr>
        <w:t>(学术</w:t>
      </w:r>
      <w:r w:rsidRPr="00845313">
        <w:rPr>
          <w:rFonts w:asciiTheme="minorEastAsia" w:hAnsiTheme="minorEastAsia" w:cs="sans-serif"/>
          <w:kern w:val="0"/>
          <w:sz w:val="24"/>
          <w:shd w:val="clear" w:color="auto" w:fill="FFFFFF"/>
          <w:lang w:bidi="ar"/>
        </w:rPr>
        <w:t>型硕士</w:t>
      </w:r>
      <w:r w:rsidR="00D20D54">
        <w:rPr>
          <w:rFonts w:asciiTheme="minorEastAsia" w:hAnsiTheme="minorEastAsia" w:cs="sans-serif" w:hint="eastAsia"/>
          <w:kern w:val="0"/>
          <w:sz w:val="24"/>
          <w:shd w:val="clear" w:color="auto" w:fill="FFFFFF"/>
          <w:lang w:bidi="ar"/>
        </w:rPr>
        <w:t>研究生</w:t>
      </w:r>
      <w:r w:rsidR="00D20D54">
        <w:rPr>
          <w:rFonts w:asciiTheme="minorEastAsia" w:hAnsiTheme="minorEastAsia" w:cs="sans-serif"/>
          <w:kern w:val="0"/>
          <w:sz w:val="24"/>
          <w:shd w:val="clear" w:color="auto" w:fill="FFFFFF"/>
          <w:lang w:bidi="ar"/>
        </w:rPr>
        <w:t>复试</w:t>
      </w:r>
      <w:r w:rsidRPr="00845313">
        <w:rPr>
          <w:rFonts w:asciiTheme="minorEastAsia" w:hAnsiTheme="minorEastAsia" w:cs="sans-serif" w:hint="eastAsia"/>
          <w:kern w:val="0"/>
          <w:sz w:val="24"/>
          <w:shd w:val="clear" w:color="auto" w:fill="FFFFFF"/>
          <w:lang w:bidi="ar"/>
        </w:rPr>
        <w:t>)</w:t>
      </w:r>
    </w:p>
    <w:p w:rsidR="008E55AD" w:rsidRDefault="00845313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sans-serif" w:eastAsia="sans-serif" w:hAnsi="sans-serif" w:cs="sans-serif"/>
          <w:b/>
          <w:bCs/>
          <w:kern w:val="0"/>
          <w:sz w:val="28"/>
          <w:szCs w:val="28"/>
          <w:shd w:val="clear" w:color="auto" w:fill="FFFFFF"/>
          <w:lang w:bidi="ar"/>
        </w:rPr>
      </w:pPr>
      <w:r w:rsidRPr="00845313">
        <w:rPr>
          <w:rFonts w:asciiTheme="minorEastAsia" w:hAnsiTheme="minorEastAsia" w:cs="sans-serif" w:hint="eastAsia"/>
          <w:b/>
          <w:bCs/>
          <w:kern w:val="0"/>
          <w:sz w:val="28"/>
          <w:szCs w:val="28"/>
          <w:shd w:val="clear" w:color="auto" w:fill="FFFFFF"/>
          <w:lang w:bidi="ar"/>
        </w:rPr>
        <w:t>一</w:t>
      </w:r>
      <w:r w:rsidR="00F41D18" w:rsidRPr="00845313">
        <w:rPr>
          <w:rFonts w:asciiTheme="minorEastAsia" w:hAnsiTheme="minorEastAsia" w:cs="sans-serif" w:hint="eastAsia"/>
          <w:b/>
          <w:bCs/>
          <w:kern w:val="0"/>
          <w:sz w:val="28"/>
          <w:szCs w:val="28"/>
          <w:shd w:val="clear" w:color="auto" w:fill="FFFFFF"/>
          <w:lang w:bidi="ar"/>
        </w:rPr>
        <w:t>、</w:t>
      </w:r>
      <w:r w:rsidR="00F41D18">
        <w:rPr>
          <w:rFonts w:ascii="sans-serif" w:eastAsia="sans-serif" w:hAnsi="sans-serif" w:cs="sans-serif"/>
          <w:b/>
          <w:bCs/>
          <w:kern w:val="0"/>
          <w:sz w:val="28"/>
          <w:szCs w:val="28"/>
          <w:shd w:val="clear" w:color="auto" w:fill="FFFFFF"/>
          <w:lang w:bidi="ar"/>
        </w:rPr>
        <w:t>考试的总体要求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</w:pPr>
      <w:r>
        <w:rPr>
          <w:rFonts w:ascii="sans-serif" w:eastAsia="sans-serif" w:hAnsi="sans-serif" w:cs="sans-serif" w:hint="eastAsia"/>
          <w:kern w:val="0"/>
          <w:sz w:val="24"/>
          <w:shd w:val="clear" w:color="auto" w:fill="FFFFFF"/>
          <w:lang w:bidi="ar"/>
        </w:rPr>
        <w:t>《</w:t>
      </w:r>
      <w:r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  <w:t>兽医免疫学</w:t>
      </w:r>
      <w:r>
        <w:rPr>
          <w:rFonts w:ascii="sans-serif" w:eastAsia="sans-serif" w:hAnsi="sans-serif" w:cs="sans-serif" w:hint="eastAsia"/>
          <w:kern w:val="0"/>
          <w:sz w:val="24"/>
          <w:shd w:val="clear" w:color="auto" w:fill="FFFFFF"/>
          <w:lang w:bidi="ar"/>
        </w:rPr>
        <w:t>》</w:t>
      </w:r>
      <w:r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  <w:t>是高等农业院校动物医学</w:t>
      </w:r>
      <w:r>
        <w:rPr>
          <w:rFonts w:ascii="sans-serif" w:eastAsia="sans-serif" w:hAnsi="sans-serif" w:cs="sans-serif" w:hint="eastAsia"/>
          <w:kern w:val="0"/>
          <w:sz w:val="24"/>
          <w:shd w:val="clear" w:color="auto" w:fill="FFFFFF"/>
          <w:lang w:bidi="ar"/>
        </w:rPr>
        <w:t>及相关</w:t>
      </w:r>
      <w:r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  <w:t>专业</w:t>
      </w:r>
      <w:r>
        <w:rPr>
          <w:rFonts w:ascii="sans-serif" w:eastAsia="sans-serif" w:hAnsi="sans-serif" w:cs="sans-serif" w:hint="eastAsia"/>
          <w:kern w:val="0"/>
          <w:sz w:val="24"/>
          <w:shd w:val="clear" w:color="auto" w:fill="FFFFFF"/>
          <w:lang w:bidi="ar"/>
        </w:rPr>
        <w:t>本科生的</w:t>
      </w:r>
      <w:r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  <w:t>重要专业基础课程</w:t>
      </w:r>
      <w:r>
        <w:rPr>
          <w:rFonts w:ascii="sans-serif" w:eastAsia="sans-serif" w:hAnsi="sans-serif" w:cs="sans-serif" w:hint="eastAsia"/>
          <w:kern w:val="0"/>
          <w:sz w:val="24"/>
          <w:shd w:val="clear" w:color="auto" w:fill="FFFFFF"/>
          <w:lang w:bidi="ar"/>
        </w:rPr>
        <w:t>，要求</w:t>
      </w:r>
      <w:r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  <w:t>学生主要掌握免疫的概念</w:t>
      </w:r>
      <w:r>
        <w:rPr>
          <w:rFonts w:ascii="sans-serif" w:eastAsia="sans-serif" w:hAnsi="sans-serif" w:cs="sans-serif" w:hint="eastAsia"/>
          <w:kern w:val="0"/>
          <w:sz w:val="24"/>
          <w:shd w:val="clear" w:color="auto" w:fill="FFFFFF"/>
          <w:lang w:bidi="ar"/>
        </w:rPr>
        <w:t>、</w:t>
      </w:r>
      <w:r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  <w:t>基本特性和基本功能，免疫系统的组成及功能，抗原与抗体的基本特性及功能，免疫应答过程及作用，临床免疫学，免疫学检测技术和免疫学的应用等内容</w:t>
      </w:r>
      <w:r>
        <w:rPr>
          <w:rFonts w:ascii="sans-serif" w:eastAsia="sans-serif" w:hAnsi="sans-serif" w:cs="sans-serif" w:hint="eastAsia"/>
          <w:kern w:val="0"/>
          <w:sz w:val="24"/>
          <w:shd w:val="clear" w:color="auto" w:fill="FFFFFF"/>
          <w:lang w:bidi="ar"/>
        </w:rPr>
        <w:t>，</w:t>
      </w:r>
      <w:r>
        <w:rPr>
          <w:rFonts w:ascii="sans-serif" w:eastAsia="sans-serif" w:hAnsi="sans-serif" w:cs="sans-serif"/>
          <w:kern w:val="0"/>
          <w:sz w:val="24"/>
          <w:shd w:val="clear" w:color="auto" w:fill="FFFFFF"/>
          <w:lang w:bidi="ar"/>
        </w:rPr>
        <w:t>为畜牧业生产中进行免疫诊断与检测、免疫预防和免疫治疗奠定理论基础。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sans-serif" w:eastAsia="sans-serif" w:hAnsi="sans-serif" w:cs="sans-serif"/>
          <w:kern w:val="0"/>
          <w:szCs w:val="21"/>
          <w:shd w:val="clear" w:color="auto" w:fill="FFFFFF"/>
          <w:lang w:bidi="ar"/>
        </w:rPr>
      </w:pPr>
      <w:r w:rsidRPr="00845313">
        <w:rPr>
          <w:rFonts w:asciiTheme="minorEastAsia" w:hAnsiTheme="minorEastAsia" w:cs="sans-serif" w:hint="eastAsia"/>
          <w:b/>
          <w:bCs/>
          <w:kern w:val="0"/>
          <w:sz w:val="28"/>
          <w:szCs w:val="28"/>
          <w:shd w:val="clear" w:color="auto" w:fill="FFFFFF"/>
          <w:lang w:bidi="ar"/>
        </w:rPr>
        <w:t>二、</w:t>
      </w:r>
      <w:r>
        <w:rPr>
          <w:rFonts w:ascii="sans-serif" w:eastAsia="sans-serif" w:hAnsi="sans-serif" w:cs="sans-serif"/>
          <w:b/>
          <w:bCs/>
          <w:kern w:val="0"/>
          <w:sz w:val="28"/>
          <w:szCs w:val="28"/>
          <w:shd w:val="clear" w:color="auto" w:fill="FFFFFF"/>
          <w:lang w:bidi="ar"/>
        </w:rPr>
        <w:t>考试的内容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 xml:space="preserve">1. 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绪论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掌握免疫的概念，免疫的基本特性和基本功能。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 xml:space="preserve">2. 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免疫系统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中枢免疫器官、外周免疫器官的概念、组成与功能；掌握免疫细胞的起源、演化、分布、主要表面标志及功能；掌握补体系统的概念、活化途径及活化补体的生物学效应；掌握主要组织相容性抗原的概念及其功能；掌握细胞因子的基本概念、共同特性及其生物学功能；掌握免疫系统各组成部分之间的相互关系。</w:t>
      </w:r>
    </w:p>
    <w:p w:rsidR="008E55AD" w:rsidRDefault="00F41D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抗原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掌握抗原、免疫原性、反应原性、完全抗原、不完全抗原、类属抗原、异嗜性抗原、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TD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抗原及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TI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抗原等概念；掌握构成抗原的基本条件；掌握抗原决定簇、抗原特异性及抗原交叉反应性的概念；掌握半抗原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-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载体现象及半抗原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-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载体效应；掌握重要的微生物抗原；掌握佐剂的概念。</w:t>
      </w:r>
    </w:p>
    <w:p w:rsidR="008E55AD" w:rsidRDefault="00F41D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抗体与免疫球蛋白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抗体与免疫球蛋白的概念及二者的关系；掌握免疫球蛋白的单体分子结构、功能区及其功能；掌握免疫球蛋白的酶解片段及生物学作用；掌握免疫球蛋白特殊成分及其作用；掌握免疫球蛋白的相似性、特异性、双重性等基本特性；掌握抗体多样性形成的机制；掌握多克隆抗体、单克隆抗体的概念及单克隆抗体制备的基本原理。</w:t>
      </w:r>
    </w:p>
    <w:p w:rsidR="008E55AD" w:rsidRDefault="00F41D18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免疫应答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掌握免疫应答的概念及免疫应答的基本过程；掌握抗原递呈细胞的概念及种类；掌握抗原的加工与递呈途径；掌握细胞免疫的概念、</w:t>
      </w:r>
      <w:bookmarkStart w:id="0" w:name="OLE_LINK1"/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T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细胞对抗原的识别，活化、增殖及分化过程</w:t>
      </w:r>
      <w:bookmarkEnd w:id="0"/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；掌握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CTL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与细胞毒作用、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TDTH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与炎症反应、细胞免疫效应及其生物学意义；掌握体液免疫的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lastRenderedPageBreak/>
        <w:t>概念，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B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细胞对抗原的识别、活化、增殖及分化过程；掌握抗体形成的规律、体液免疫（抗体）效应及其生物学意义；掌握影响抗体产生的因素；掌握黏膜免疫及免疫应答调节的概念。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 xml:space="preserve">6. 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抗感染免疫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掌握抗感染免疫、固有免疫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/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先天性免疫、适应性免疫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/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获得性免疫的概念；掌握先天性免疫的特点、组成因素及其作用；掌握固有免疫细胞的模式识别机制、吞噬细胞的吞噬、消化过程及其后果；掌握获得性免疫的特点、作用机制及获得方式。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 xml:space="preserve">7. 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临床免疫学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掌握变应原、变态反应的概念；掌握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Ⅰ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、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Ⅱ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、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Ⅲ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、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Ⅳ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型变态反应的特点、发生机制及常见病例；掌握免疫耐受、免疫缺陷及自身免疫的概念。</w:t>
      </w:r>
    </w:p>
    <w:p w:rsidR="008E55AD" w:rsidRDefault="00F41D1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免疫学检测技术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血清学试验的概念、类型及特点；掌握血清学反应的一般规律及影响因素；掌握血清学检测技术（沉淀试验、凝集试验、与补体有关的试验、中和试验、标记抗体技术）和细胞免疫检测技术的基本原理和应用。</w:t>
      </w:r>
    </w:p>
    <w:p w:rsidR="008E55AD" w:rsidRDefault="00F41D18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免疫学的应用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掌握免疫诊断与免疫检测的应用；掌握主动免疫与被动免疫的应用原则；掌握疫苗的概念、基本成分及常见类型；掌握疫苗使用的注意事项、免疫失败的原因及预防对策；掌握免疫治疗的概念。</w:t>
      </w:r>
    </w:p>
    <w:p w:rsidR="008E55AD" w:rsidRPr="00845313" w:rsidRDefault="00845313" w:rsidP="00845313">
      <w:pPr>
        <w:shd w:val="clear" w:color="auto" w:fill="FFFFFF"/>
        <w:spacing w:line="360" w:lineRule="auto"/>
        <w:ind w:firstLineChars="150" w:firstLine="422"/>
        <w:rPr>
          <w:rFonts w:asciiTheme="minorEastAsia" w:hAnsiTheme="minorEastAsia" w:cs="sans-serif"/>
          <w:b/>
          <w:bCs/>
          <w:sz w:val="28"/>
          <w:szCs w:val="28"/>
          <w:shd w:val="clear" w:color="auto" w:fill="FFFFFF"/>
          <w:lang w:bidi="ar"/>
        </w:rPr>
      </w:pPr>
      <w:r w:rsidRPr="00845313">
        <w:rPr>
          <w:rFonts w:asciiTheme="minorEastAsia" w:hAnsiTheme="minorEastAsia" w:cs="sans-serif" w:hint="eastAsia"/>
          <w:b/>
          <w:bCs/>
          <w:sz w:val="28"/>
          <w:szCs w:val="28"/>
          <w:shd w:val="clear" w:color="auto" w:fill="FFFFFF"/>
          <w:lang w:bidi="ar"/>
        </w:rPr>
        <w:t xml:space="preserve"> </w:t>
      </w:r>
      <w:r w:rsidR="00D20D54">
        <w:rPr>
          <w:rFonts w:asciiTheme="minorEastAsia" w:hAnsiTheme="minorEastAsia" w:cs="sans-serif" w:hint="eastAsia"/>
          <w:b/>
          <w:bCs/>
          <w:sz w:val="28"/>
          <w:szCs w:val="28"/>
          <w:shd w:val="clear" w:color="auto" w:fill="FFFFFF"/>
          <w:lang w:bidi="ar"/>
        </w:rPr>
        <w:t>三</w:t>
      </w:r>
      <w:r w:rsidR="00D20D54">
        <w:rPr>
          <w:rFonts w:asciiTheme="minorEastAsia" w:hAnsiTheme="minorEastAsia" w:cs="sans-serif"/>
          <w:b/>
          <w:bCs/>
          <w:sz w:val="28"/>
          <w:szCs w:val="28"/>
          <w:shd w:val="clear" w:color="auto" w:fill="FFFFFF"/>
          <w:lang w:bidi="ar"/>
        </w:rPr>
        <w:t>、</w:t>
      </w:r>
      <w:r w:rsidR="00F41D18" w:rsidRPr="00845313">
        <w:rPr>
          <w:rFonts w:asciiTheme="minorEastAsia" w:hAnsiTheme="minorEastAsia" w:cs="sans-serif"/>
          <w:b/>
          <w:bCs/>
          <w:sz w:val="28"/>
          <w:szCs w:val="28"/>
          <w:shd w:val="clear" w:color="auto" w:fill="FFFFFF"/>
          <w:lang w:bidi="ar"/>
        </w:rPr>
        <w:t>主要参考教材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 xml:space="preserve">[1] 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《兽医免疫学》（第二版），崔治中，中国农业出版社，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2015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年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7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月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 xml:space="preserve">[2] 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《免疫</w:t>
      </w:r>
      <w:bookmarkStart w:id="1" w:name="_GoBack"/>
      <w:bookmarkEnd w:id="1"/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学》，王家鑫，中国农业出版社，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2009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年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8</w:t>
      </w: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>月</w:t>
      </w:r>
    </w:p>
    <w:p w:rsidR="008E55AD" w:rsidRDefault="00F41D1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</w:pPr>
      <w:r>
        <w:rPr>
          <w:rFonts w:ascii="Times New Roman" w:eastAsia="sans-serif" w:hAnsi="Times New Roman" w:cs="Times New Roman"/>
          <w:kern w:val="0"/>
          <w:sz w:val="24"/>
          <w:shd w:val="clear" w:color="auto" w:fill="FFFFFF"/>
          <w:lang w:bidi="ar"/>
        </w:rPr>
        <w:t xml:space="preserve"> </w:t>
      </w:r>
    </w:p>
    <w:p w:rsidR="008E55AD" w:rsidRDefault="008E55AD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sz w:val="19"/>
          <w:szCs w:val="19"/>
        </w:rPr>
      </w:pPr>
    </w:p>
    <w:p w:rsidR="008E55AD" w:rsidRDefault="008E55AD">
      <w:pPr>
        <w:spacing w:line="360" w:lineRule="auto"/>
        <w:jc w:val="left"/>
      </w:pPr>
    </w:p>
    <w:sectPr w:rsidR="008E55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35" w:rsidRDefault="00B64D35" w:rsidP="00DC7A2D">
      <w:r>
        <w:separator/>
      </w:r>
    </w:p>
  </w:endnote>
  <w:endnote w:type="continuationSeparator" w:id="0">
    <w:p w:rsidR="00B64D35" w:rsidRDefault="00B64D35" w:rsidP="00DC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35" w:rsidRDefault="00B64D35" w:rsidP="00DC7A2D">
      <w:r>
        <w:separator/>
      </w:r>
    </w:p>
  </w:footnote>
  <w:footnote w:type="continuationSeparator" w:id="0">
    <w:p w:rsidR="00B64D35" w:rsidRDefault="00B64D35" w:rsidP="00DC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9E8C"/>
    <w:multiLevelType w:val="singleLevel"/>
    <w:tmpl w:val="0CFF9E8C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22CF1666"/>
    <w:multiLevelType w:val="hybridMultilevel"/>
    <w:tmpl w:val="35B02D32"/>
    <w:lvl w:ilvl="0" w:tplc="2B860208">
      <w:start w:val="3"/>
      <w:numFmt w:val="japaneseCounting"/>
      <w:lvlText w:val="%1、"/>
      <w:lvlJc w:val="left"/>
      <w:pPr>
        <w:ind w:left="1145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4A252E5E"/>
    <w:multiLevelType w:val="hybridMultilevel"/>
    <w:tmpl w:val="964A36E4"/>
    <w:lvl w:ilvl="0" w:tplc="E85EEE4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BF7480"/>
    <w:multiLevelType w:val="singleLevel"/>
    <w:tmpl w:val="69BF7480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9DBC5B5"/>
    <w:multiLevelType w:val="singleLevel"/>
    <w:tmpl w:val="79DBC5B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mQ5ZDhjNTZjZDQzMjIwMzE2NDYzMmM5M2ExMTYifQ=="/>
  </w:docVars>
  <w:rsids>
    <w:rsidRoot w:val="008E55AD"/>
    <w:rsid w:val="00270D9C"/>
    <w:rsid w:val="00845313"/>
    <w:rsid w:val="008E55AD"/>
    <w:rsid w:val="00B64D35"/>
    <w:rsid w:val="00D20D54"/>
    <w:rsid w:val="00DC7A2D"/>
    <w:rsid w:val="00F41D18"/>
    <w:rsid w:val="024C7CCE"/>
    <w:rsid w:val="0CCD2CEC"/>
    <w:rsid w:val="0F05444F"/>
    <w:rsid w:val="145457CD"/>
    <w:rsid w:val="456510DB"/>
    <w:rsid w:val="473E1636"/>
    <w:rsid w:val="5EA00A07"/>
    <w:rsid w:val="616F73F2"/>
    <w:rsid w:val="70D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B0478"/>
  <w15:docId w15:val="{78696DAE-9A22-4C1E-B43D-808067BF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DC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7A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C7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7A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樊杰</cp:lastModifiedBy>
  <cp:revision>5</cp:revision>
  <dcterms:created xsi:type="dcterms:W3CDTF">2023-03-07T02:33:00Z</dcterms:created>
  <dcterms:modified xsi:type="dcterms:W3CDTF">2023-03-10T07:19:00Z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404372B7B37F4F509F142749D1794906</vt:lpwstr>
  </property>
</Properties>
</file>