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4E" w:rsidRDefault="00D95947">
      <w:pPr>
        <w:widowControl/>
        <w:numPr>
          <w:ilvl w:val="255"/>
          <w:numId w:val="0"/>
        </w:numPr>
        <w:shd w:val="clear" w:color="auto" w:fill="FFFFFF"/>
        <w:spacing w:line="440" w:lineRule="exact"/>
        <w:rPr>
          <w:rFonts w:ascii="宋体" w:eastAsia="宋体" w:hAnsi="宋体" w:cs="宋体"/>
          <w:b/>
          <w:bCs/>
          <w:kern w:val="0"/>
          <w:szCs w:val="21"/>
        </w:rPr>
      </w:pPr>
      <w:r>
        <w:rPr>
          <w:rFonts w:ascii="宋体" w:eastAsia="宋体" w:hAnsi="宋体" w:cs="宋体" w:hint="eastAsia"/>
          <w:b/>
          <w:bCs/>
          <w:kern w:val="0"/>
          <w:szCs w:val="21"/>
        </w:rPr>
        <w:t>一、报考相关的问题</w:t>
      </w:r>
    </w:p>
    <w:p w:rsidR="00FF324E" w:rsidRDefault="00D95947">
      <w:pPr>
        <w:widowControl/>
        <w:shd w:val="clear" w:color="auto" w:fill="FFFFFF"/>
        <w:spacing w:line="440" w:lineRule="exact"/>
        <w:rPr>
          <w:rFonts w:ascii="宋体" w:eastAsia="宋体" w:hAnsi="宋体" w:cs="宋体"/>
          <w:kern w:val="0"/>
          <w:szCs w:val="21"/>
        </w:rPr>
      </w:pPr>
      <w:r>
        <w:rPr>
          <w:rFonts w:ascii="宋体" w:eastAsia="宋体" w:hAnsi="宋体" w:cs="宋体" w:hint="eastAsia"/>
          <w:kern w:val="0"/>
          <w:szCs w:val="21"/>
        </w:rPr>
        <w:t>1.中财MBA的报考条件是什么？</w:t>
      </w:r>
    </w:p>
    <w:p w:rsidR="00FF324E" w:rsidRDefault="004F4DFB">
      <w:pPr>
        <w:widowControl/>
        <w:shd w:val="clear" w:color="auto" w:fill="FFFFFF"/>
        <w:spacing w:line="440" w:lineRule="exact"/>
        <w:rPr>
          <w:rFonts w:ascii="宋体" w:eastAsia="宋体" w:hAnsi="宋体" w:cs="宋体"/>
          <w:kern w:val="0"/>
          <w:szCs w:val="21"/>
        </w:rPr>
      </w:pPr>
      <w:r>
        <w:rPr>
          <w:rFonts w:ascii="宋体" w:eastAsia="宋体" w:hAnsi="宋体" w:cs="宋体" w:hint="eastAsia"/>
          <w:kern w:val="0"/>
          <w:szCs w:val="21"/>
        </w:rPr>
        <w:t>答：</w:t>
      </w:r>
      <w:r w:rsidR="00D95947">
        <w:rPr>
          <w:rFonts w:ascii="宋体" w:eastAsia="宋体" w:hAnsi="宋体" w:cs="宋体" w:hint="eastAsia"/>
          <w:kern w:val="0"/>
          <w:szCs w:val="21"/>
        </w:rPr>
        <w:t>a.中华人民共和国公民；</w:t>
      </w:r>
    </w:p>
    <w:p w:rsidR="00FF324E" w:rsidRDefault="00D95947">
      <w:pPr>
        <w:widowControl/>
        <w:shd w:val="clear" w:color="auto" w:fill="FFFFFF"/>
        <w:spacing w:line="440" w:lineRule="exact"/>
        <w:rPr>
          <w:rFonts w:ascii="宋体" w:eastAsia="宋体" w:hAnsi="宋体" w:cs="宋体"/>
          <w:kern w:val="0"/>
          <w:szCs w:val="21"/>
        </w:rPr>
      </w:pPr>
      <w:r>
        <w:rPr>
          <w:rFonts w:ascii="宋体" w:eastAsia="宋体" w:hAnsi="宋体" w:cs="宋体" w:hint="eastAsia"/>
          <w:kern w:val="0"/>
          <w:szCs w:val="21"/>
        </w:rPr>
        <w:t>b.拥护中国共产党的领导，品德良好，遵纪守法；</w:t>
      </w:r>
    </w:p>
    <w:p w:rsidR="00FF324E" w:rsidRDefault="00D95947">
      <w:pPr>
        <w:widowControl/>
        <w:shd w:val="clear" w:color="auto" w:fill="FFFFFF"/>
        <w:spacing w:line="440" w:lineRule="exact"/>
        <w:rPr>
          <w:rFonts w:ascii="宋体" w:eastAsia="宋体" w:hAnsi="宋体" w:cs="宋体"/>
          <w:kern w:val="0"/>
          <w:szCs w:val="21"/>
        </w:rPr>
      </w:pPr>
      <w:r>
        <w:rPr>
          <w:rFonts w:ascii="宋体" w:eastAsia="宋体" w:hAnsi="宋体" w:cs="宋体" w:hint="eastAsia"/>
          <w:kern w:val="0"/>
          <w:szCs w:val="21"/>
        </w:rPr>
        <w:t>c.身体健康状况符合国家和招生单位规定的体检要求；</w:t>
      </w:r>
    </w:p>
    <w:p w:rsidR="00FF324E" w:rsidRDefault="00D95947">
      <w:pPr>
        <w:widowControl/>
        <w:shd w:val="clear" w:color="auto" w:fill="FFFFFF"/>
        <w:spacing w:line="440" w:lineRule="exact"/>
        <w:rPr>
          <w:rFonts w:ascii="宋体" w:eastAsia="宋体" w:hAnsi="宋体" w:cs="宋体"/>
          <w:kern w:val="0"/>
          <w:szCs w:val="21"/>
        </w:rPr>
      </w:pPr>
      <w:r>
        <w:rPr>
          <w:rFonts w:ascii="宋体" w:eastAsia="宋体" w:hAnsi="宋体" w:cs="宋体" w:hint="eastAsia"/>
          <w:kern w:val="0"/>
          <w:szCs w:val="21"/>
        </w:rPr>
        <w:t>d.获国家承认的大学本科毕业学历后，有3年及以上（从毕业后到录取当年入学之日，下同）工作经验的人员；或获得国家承认的高职高专毕业学历或大学本科结业后，有5年及以上工作经验；或获国家承认的硕士学位或博士学位后，有2年及以上工作经验的人员。</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2.报考中财MBA的毕业年限是如何要求的？</w:t>
      </w:r>
    </w:p>
    <w:p w:rsidR="00FF324E" w:rsidRDefault="004F4DFB">
      <w:pPr>
        <w:spacing w:line="440" w:lineRule="exact"/>
        <w:rPr>
          <w:rFonts w:ascii="宋体" w:eastAsia="宋体" w:hAnsi="宋体" w:cs="宋体"/>
          <w:szCs w:val="21"/>
        </w:rPr>
      </w:pPr>
      <w:r>
        <w:rPr>
          <w:rFonts w:ascii="宋体" w:eastAsia="宋体" w:hAnsi="宋体" w:cs="宋体" w:hint="eastAsia"/>
          <w:szCs w:val="21"/>
        </w:rPr>
        <w:t>答：</w:t>
      </w:r>
      <w:r w:rsidR="00D95947">
        <w:rPr>
          <w:rFonts w:ascii="宋体" w:eastAsia="宋体" w:hAnsi="宋体" w:cs="宋体" w:hint="eastAsia"/>
          <w:szCs w:val="21"/>
        </w:rPr>
        <w:t>获国家承认的大学本科毕业学历后，有3年及以上（从毕业后到录取当年入学之日，下同）工作经验的人员；或获得国家承认的高职高专毕业学历或大学本科结业后，有5年及以上工作经验；或获国家承认的硕士学位或博士学位后，有2年及以上工作经验的人员。</w:t>
      </w:r>
    </w:p>
    <w:p w:rsidR="00FF324E" w:rsidRDefault="00D95947">
      <w:pPr>
        <w:spacing w:line="440" w:lineRule="exact"/>
        <w:rPr>
          <w:rFonts w:ascii="宋体" w:eastAsia="宋体" w:hAnsi="宋体" w:cs="宋体"/>
          <w:szCs w:val="21"/>
        </w:rPr>
      </w:pPr>
      <w:r>
        <w:rPr>
          <w:rFonts w:ascii="宋体" w:eastAsia="宋体" w:hAnsi="宋体" w:cs="宋体" w:hint="eastAsia"/>
          <w:szCs w:val="21"/>
        </w:rPr>
        <w:t>               </w:t>
      </w:r>
    </w:p>
    <w:p w:rsidR="00FF324E" w:rsidRDefault="00D95947">
      <w:pPr>
        <w:spacing w:line="440" w:lineRule="exact"/>
        <w:rPr>
          <w:rFonts w:ascii="宋体" w:eastAsia="宋体" w:hAnsi="宋体" w:cs="宋体"/>
          <w:szCs w:val="21"/>
        </w:rPr>
      </w:pPr>
      <w:r>
        <w:rPr>
          <w:rFonts w:ascii="宋体" w:eastAsia="宋体" w:hAnsi="宋体" w:cs="宋体" w:hint="eastAsia"/>
          <w:szCs w:val="21"/>
        </w:rPr>
        <w:t>3.凭本科毕业证（无学位）可否报考中财MBA？</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答：只要有教育部颁发的本科毕业证书，且符合相关年限要求即可报考。</w:t>
      </w:r>
    </w:p>
    <w:p w:rsidR="00FF324E" w:rsidRDefault="00D95947">
      <w:pPr>
        <w:spacing w:line="440" w:lineRule="exact"/>
        <w:rPr>
          <w:rFonts w:ascii="宋体" w:eastAsia="宋体" w:hAnsi="宋体" w:cs="宋体"/>
          <w:szCs w:val="21"/>
        </w:rPr>
      </w:pPr>
      <w:r>
        <w:rPr>
          <w:rFonts w:ascii="宋体" w:eastAsia="宋体" w:hAnsi="宋体" w:cs="宋体" w:hint="eastAsia"/>
          <w:szCs w:val="21"/>
        </w:rPr>
        <w:t>             </w:t>
      </w:r>
    </w:p>
    <w:p w:rsidR="00FF324E" w:rsidRDefault="00354442">
      <w:pPr>
        <w:spacing w:line="440" w:lineRule="exact"/>
        <w:rPr>
          <w:rFonts w:ascii="宋体" w:eastAsia="宋体" w:hAnsi="宋体" w:cs="宋体"/>
          <w:szCs w:val="21"/>
        </w:rPr>
      </w:pPr>
      <w:r>
        <w:rPr>
          <w:rFonts w:ascii="宋体" w:eastAsia="宋体" w:hAnsi="宋体" w:cs="宋体"/>
          <w:szCs w:val="21"/>
        </w:rPr>
        <w:t>4</w:t>
      </w:r>
      <w:r w:rsidR="00D95947">
        <w:rPr>
          <w:rFonts w:ascii="宋体" w:eastAsia="宋体" w:hAnsi="宋体" w:cs="宋体" w:hint="eastAsia"/>
          <w:szCs w:val="21"/>
        </w:rPr>
        <w:t>.可以辅修学位作为毕业学历报考中财MBA吗？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答：不可以，此教育经历可填写在招生系统的“教育经历”中。但不能以辅修学位报考。</w:t>
      </w:r>
    </w:p>
    <w:p w:rsidR="00FF324E" w:rsidRDefault="00D95947">
      <w:pPr>
        <w:spacing w:line="440" w:lineRule="exact"/>
        <w:rPr>
          <w:rFonts w:ascii="宋体" w:eastAsia="宋体" w:hAnsi="宋体" w:cs="宋体"/>
          <w:szCs w:val="21"/>
        </w:rPr>
      </w:pPr>
      <w:r>
        <w:rPr>
          <w:rFonts w:ascii="宋体" w:eastAsia="宋体" w:hAnsi="宋体" w:cs="宋体" w:hint="eastAsia"/>
          <w:szCs w:val="21"/>
        </w:rPr>
        <w:t>                 </w:t>
      </w:r>
    </w:p>
    <w:p w:rsidR="00FF324E" w:rsidRDefault="00354442">
      <w:pPr>
        <w:spacing w:line="440" w:lineRule="exact"/>
        <w:rPr>
          <w:rFonts w:ascii="宋体" w:eastAsia="宋体" w:hAnsi="宋体" w:cs="宋体"/>
          <w:szCs w:val="21"/>
        </w:rPr>
      </w:pPr>
      <w:r>
        <w:rPr>
          <w:rFonts w:ascii="宋体" w:eastAsia="宋体" w:hAnsi="宋体" w:cs="宋体"/>
          <w:szCs w:val="21"/>
        </w:rPr>
        <w:t>5</w:t>
      </w:r>
      <w:r w:rsidR="00D95947">
        <w:rPr>
          <w:rFonts w:ascii="宋体" w:eastAsia="宋体" w:hAnsi="宋体" w:cs="宋体" w:hint="eastAsia"/>
          <w:szCs w:val="21"/>
        </w:rPr>
        <w:t>.中财MBA项目对高职高专考生的报考及录取，是否有其他附加要求？</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答：中财MBA项目对高职高专考生的报考没有其他附加要求，但在复试资格审核阶段，该类考生需提交一份2000字左右的工商管理方向的论文，不要求发表。</w:t>
      </w:r>
    </w:p>
    <w:p w:rsidR="00FF324E" w:rsidRDefault="00D95947">
      <w:pPr>
        <w:spacing w:line="440" w:lineRule="exact"/>
        <w:rPr>
          <w:rFonts w:ascii="宋体" w:eastAsia="宋体" w:hAnsi="宋体" w:cs="宋体"/>
          <w:szCs w:val="21"/>
        </w:rPr>
      </w:pPr>
      <w:r>
        <w:rPr>
          <w:rFonts w:ascii="宋体" w:eastAsia="宋体" w:hAnsi="宋体" w:cs="宋体" w:hint="eastAsia"/>
          <w:szCs w:val="21"/>
        </w:rPr>
        <w:t>             </w:t>
      </w:r>
    </w:p>
    <w:p w:rsidR="00FF324E" w:rsidRDefault="00354442">
      <w:pPr>
        <w:spacing w:line="440" w:lineRule="exact"/>
        <w:rPr>
          <w:rFonts w:ascii="宋体" w:eastAsia="宋体" w:hAnsi="宋体" w:cs="宋体"/>
          <w:szCs w:val="21"/>
        </w:rPr>
      </w:pPr>
      <w:r>
        <w:rPr>
          <w:rFonts w:ascii="宋体" w:eastAsia="宋体" w:hAnsi="宋体" w:cs="宋体"/>
          <w:szCs w:val="21"/>
        </w:rPr>
        <w:t>6</w:t>
      </w:r>
      <w:r w:rsidR="00D95947">
        <w:rPr>
          <w:rFonts w:ascii="宋体" w:eastAsia="宋体" w:hAnsi="宋体" w:cs="宋体" w:hint="eastAsia"/>
          <w:szCs w:val="21"/>
        </w:rPr>
        <w:t>.如考生专科毕业后，又通过高教自考或成人教育（专升本）等方式获得本科毕业证，可以何种学历报考中财MBA？</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答：该类考生，如获得本科毕业证且符合相关年限要求，即可以本科学历报考；如不符合本科相关年限要求，但符合专科生的年限要求，则只能以专科学历身份报考。</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7</w:t>
      </w:r>
      <w:r w:rsidR="00D95947">
        <w:rPr>
          <w:rFonts w:ascii="宋体" w:eastAsia="宋体" w:hAnsi="宋体" w:cs="宋体" w:hint="eastAsia"/>
          <w:szCs w:val="21"/>
        </w:rPr>
        <w:t>.获得双学士学位可否按照硕士学位报考中财MBA项目？</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答：不可以。获得双学士学位也要按本科学历身份报考。</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8</w:t>
      </w:r>
      <w:r w:rsidR="00D95947">
        <w:rPr>
          <w:rFonts w:ascii="宋体" w:eastAsia="宋体" w:hAnsi="宋体" w:cs="宋体" w:hint="eastAsia"/>
          <w:szCs w:val="21"/>
        </w:rPr>
        <w:t>.持本科肄业证书或本科结业证书可以报考中财MBA项目吗？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答：如只有本科肄业证书，则不能报考。如持有国家承认学历的本科结业证，则需要有5年及以上工作经验，方可报考。</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9</w:t>
      </w:r>
      <w:r w:rsidR="00D95947">
        <w:rPr>
          <w:rFonts w:ascii="宋体" w:eastAsia="宋体" w:hAnsi="宋体" w:cs="宋体" w:hint="eastAsia"/>
          <w:szCs w:val="21"/>
        </w:rPr>
        <w:t>.在港澳台地区或境外获得的学位学历的考生，如何报考中财MBA？</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答：在港澳台地区或境外获得的学位学历证书须通过教育部留学服务中心的认证。网址：</w:t>
      </w:r>
      <w:hyperlink r:id="rId7" w:history="1">
        <w:r>
          <w:rPr>
            <w:rFonts w:ascii="宋体" w:eastAsia="宋体" w:hAnsi="宋体" w:cs="宋体" w:hint="eastAsia"/>
            <w:szCs w:val="21"/>
          </w:rPr>
          <w:t>http://www.cscse.edu.cn/</w:t>
        </w:r>
      </w:hyperlink>
      <w:r>
        <w:rPr>
          <w:rFonts w:ascii="宋体" w:eastAsia="宋体" w:hAnsi="宋体" w:cs="宋体" w:hint="eastAsia"/>
          <w:szCs w:val="21"/>
        </w:rPr>
        <w:t>。考生现场确认（或网上确认，待定）时必须提供该中心认证书原件及其他所要求的资料。未获教育部留学服务中心认证书的考生不得报考。</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10</w:t>
      </w:r>
      <w:r w:rsidR="00D95947">
        <w:rPr>
          <w:rFonts w:ascii="宋体" w:eastAsia="宋体" w:hAnsi="宋体" w:cs="宋体" w:hint="eastAsia"/>
          <w:szCs w:val="21"/>
        </w:rPr>
        <w:t>.对现役军人报考有何限制条件？</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答：现役军人与其他人员报考资格要求相同，须报名时由考生所在单位出具同意报考意见。录取后不转户、不转档，并签订定向就业协议。</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hint="eastAsia"/>
          <w:szCs w:val="21"/>
        </w:rPr>
        <w:t>11</w:t>
      </w:r>
      <w:r w:rsidR="00D95947">
        <w:rPr>
          <w:rFonts w:ascii="宋体" w:eastAsia="宋体" w:hAnsi="宋体" w:cs="宋体" w:hint="eastAsia"/>
          <w:szCs w:val="21"/>
        </w:rPr>
        <w:t>.录取类别分定向就业和非定向就业，两者有什么区别？</w:t>
      </w:r>
    </w:p>
    <w:p w:rsidR="00FF324E" w:rsidRDefault="00D95947">
      <w:pPr>
        <w:spacing w:line="440" w:lineRule="exact"/>
        <w:rPr>
          <w:rFonts w:ascii="宋体" w:eastAsia="宋体" w:hAnsi="宋体" w:cs="宋体"/>
          <w:szCs w:val="21"/>
        </w:rPr>
      </w:pPr>
      <w:r>
        <w:rPr>
          <w:rFonts w:ascii="宋体" w:eastAsia="宋体" w:hAnsi="宋体" w:cs="宋体" w:hint="eastAsia"/>
          <w:szCs w:val="21"/>
        </w:rPr>
        <w:t xml:space="preserve">答：定向就业考生不转入档案和户口，不享受应届毕业生待遇，并且拟录取后需与定向就业单位及学校签订定向就业协议（该协议由校研究生院出具），如未能在规定时间提交符合要求的定向就业协议，将被取消拟录取资格；非定向就业考生不能报考非全日制，必须转入档案，户口实行自愿原则，可享受应届毕业生待遇，且无需提交定向就业协议。 </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hint="eastAsia"/>
          <w:szCs w:val="21"/>
        </w:rPr>
        <w:t>12</w:t>
      </w:r>
      <w:r w:rsidR="00D95947">
        <w:rPr>
          <w:rFonts w:ascii="宋体" w:eastAsia="宋体" w:hAnsi="宋体" w:cs="宋体" w:hint="eastAsia"/>
          <w:szCs w:val="21"/>
        </w:rPr>
        <w:t>.中财MBA学生的户口和档案有哪些相关政策？</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答：中财MBA学生的户口和档案的政策取决于考生的报考类别，定向就业考生不转入户口和档案，非定向就业考生必须转入档案，户口实行自愿原则。</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1</w:t>
      </w:r>
      <w:r w:rsidR="00354442">
        <w:rPr>
          <w:rFonts w:ascii="宋体" w:eastAsia="宋体" w:hAnsi="宋体" w:cs="宋体"/>
          <w:szCs w:val="21"/>
        </w:rPr>
        <w:t>3</w:t>
      </w:r>
      <w:r>
        <w:rPr>
          <w:rFonts w:ascii="宋体" w:eastAsia="宋体" w:hAnsi="宋体" w:cs="宋体" w:hint="eastAsia"/>
          <w:szCs w:val="21"/>
        </w:rPr>
        <w:t>.非全日制考生只能选择定向就业的录取类别吗？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答：对，非全日制考生只能选择定向就业的录取类别。</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b/>
          <w:bCs/>
          <w:szCs w:val="21"/>
        </w:rPr>
      </w:pPr>
      <w:r>
        <w:rPr>
          <w:rFonts w:ascii="宋体" w:eastAsia="宋体" w:hAnsi="宋体" w:cs="宋体" w:hint="eastAsia"/>
          <w:b/>
          <w:bCs/>
          <w:szCs w:val="21"/>
        </w:rPr>
        <w:t>二、项目相关的问题</w:t>
      </w:r>
    </w:p>
    <w:p w:rsidR="00FF324E" w:rsidRDefault="00D95947">
      <w:pPr>
        <w:spacing w:line="440" w:lineRule="exact"/>
        <w:rPr>
          <w:rFonts w:ascii="宋体" w:eastAsia="宋体" w:hAnsi="宋体" w:cs="宋体"/>
          <w:szCs w:val="21"/>
        </w:rPr>
      </w:pPr>
      <w:r>
        <w:rPr>
          <w:rFonts w:ascii="宋体" w:eastAsia="宋体" w:hAnsi="宋体" w:cs="宋体" w:hint="eastAsia"/>
          <w:szCs w:val="21"/>
        </w:rPr>
        <w:t>1</w:t>
      </w:r>
      <w:r w:rsidR="00354442">
        <w:rPr>
          <w:rFonts w:ascii="宋体" w:eastAsia="宋体" w:hAnsi="宋体" w:cs="宋体"/>
          <w:szCs w:val="21"/>
        </w:rPr>
        <w:t>4</w:t>
      </w:r>
      <w:r>
        <w:rPr>
          <w:rFonts w:ascii="宋体" w:eastAsia="宋体" w:hAnsi="宋体" w:cs="宋体" w:hint="eastAsia"/>
          <w:szCs w:val="21"/>
        </w:rPr>
        <w:t>.中财MBA的上课地点在哪里？学校是否安排学生宿舍？</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答：上课地点在学院南路校区。因宿舍资源有限，学校不安排非全日制MBA学生宿舍。</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lastRenderedPageBreak/>
        <w:t>1</w:t>
      </w:r>
      <w:r w:rsidR="00354442">
        <w:rPr>
          <w:rFonts w:ascii="宋体" w:eastAsia="宋体" w:hAnsi="宋体" w:cs="宋体"/>
          <w:szCs w:val="21"/>
        </w:rPr>
        <w:t>5</w:t>
      </w:r>
      <w:r>
        <w:rPr>
          <w:rFonts w:ascii="宋体" w:eastAsia="宋体" w:hAnsi="宋体" w:cs="宋体" w:hint="eastAsia"/>
          <w:szCs w:val="21"/>
        </w:rPr>
        <w:t>.2024级中财非全日制MBA学生的学费是多少？</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答：2024级中财非全日制MBA学生的学费暂定20.8万（分两年缴纳）。如有调整，以招生章程公布为准。</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1</w:t>
      </w:r>
      <w:r w:rsidR="00354442">
        <w:rPr>
          <w:rFonts w:ascii="宋体" w:eastAsia="宋体" w:hAnsi="宋体" w:cs="宋体"/>
          <w:szCs w:val="21"/>
        </w:rPr>
        <w:t>6</w:t>
      </w:r>
      <w:r>
        <w:rPr>
          <w:rFonts w:ascii="宋体" w:eastAsia="宋体" w:hAnsi="宋体" w:cs="宋体" w:hint="eastAsia"/>
          <w:szCs w:val="21"/>
        </w:rPr>
        <w:t>.中财MBA课程的具体上课时间是如何安排？</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答：非全日制MBA课程的上课时间：上午8:30—12:00，下午13:00—16:30，晚上17:30—21:00。入学后具体上课时间可能根据学校安排而微调。</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1</w:t>
      </w:r>
      <w:r w:rsidR="00354442">
        <w:rPr>
          <w:rFonts w:ascii="宋体" w:eastAsia="宋体" w:hAnsi="宋体" w:cs="宋体"/>
          <w:szCs w:val="21"/>
        </w:rPr>
        <w:t>7</w:t>
      </w:r>
      <w:r>
        <w:rPr>
          <w:rFonts w:ascii="宋体" w:eastAsia="宋体" w:hAnsi="宋体" w:cs="宋体" w:hint="eastAsia"/>
          <w:szCs w:val="21"/>
        </w:rPr>
        <w:t>.中财MBA非全日制的班型有哪些？分别在什么时间段上课？</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中财MBA非全日制有两种班型：周末班和集中班。周末班上课时间为每周六日全天上课，寒暑假无课程安排。集中班上课时间为每月集中4-6天上课，一般为月末工作日+周末，如遇节假日，时间调整以学校通知为准，寒暑假无课程安排。</w:t>
      </w:r>
    </w:p>
    <w:p w:rsidR="00FF324E" w:rsidRDefault="00FF324E">
      <w:pPr>
        <w:spacing w:line="440" w:lineRule="exact"/>
        <w:rPr>
          <w:rFonts w:ascii="宋体" w:eastAsia="宋体" w:hAnsi="宋体" w:cs="宋体"/>
          <w:szCs w:val="21"/>
        </w:rPr>
      </w:pPr>
    </w:p>
    <w:p w:rsidR="00FF324E" w:rsidRDefault="00D95947">
      <w:pPr>
        <w:rPr>
          <w:rFonts w:ascii="宋体" w:eastAsia="宋体" w:hAnsi="宋体" w:cs="宋体"/>
          <w:b/>
          <w:bCs/>
          <w:szCs w:val="21"/>
        </w:rPr>
      </w:pPr>
      <w:r>
        <w:rPr>
          <w:rFonts w:ascii="宋体" w:eastAsia="宋体" w:hAnsi="宋体" w:cs="宋体" w:hint="eastAsia"/>
          <w:b/>
          <w:bCs/>
          <w:szCs w:val="21"/>
        </w:rPr>
        <w:t>三、提前批面试申请相关的问题</w:t>
      </w:r>
    </w:p>
    <w:p w:rsidR="00FF324E" w:rsidRDefault="00D95947">
      <w:pPr>
        <w:spacing w:line="440" w:lineRule="exact"/>
        <w:rPr>
          <w:rFonts w:ascii="宋体" w:eastAsia="宋体" w:hAnsi="宋体" w:cs="宋体"/>
          <w:szCs w:val="21"/>
        </w:rPr>
      </w:pPr>
      <w:r>
        <w:rPr>
          <w:rFonts w:ascii="宋体" w:eastAsia="宋体" w:hAnsi="宋体" w:cs="宋体" w:hint="eastAsia"/>
          <w:szCs w:val="21"/>
        </w:rPr>
        <w:t>1</w:t>
      </w:r>
      <w:r w:rsidR="00354442">
        <w:rPr>
          <w:rFonts w:ascii="宋体" w:eastAsia="宋体" w:hAnsi="宋体" w:cs="宋体"/>
          <w:szCs w:val="21"/>
        </w:rPr>
        <w:t>8</w:t>
      </w:r>
      <w:r>
        <w:rPr>
          <w:rFonts w:ascii="宋体" w:eastAsia="宋体" w:hAnsi="宋体" w:cs="宋体" w:hint="eastAsia"/>
          <w:szCs w:val="21"/>
        </w:rPr>
        <w:t>.2024级提前批面试启动了吗？如果已经启动，通过什么渠道发布相关招生政策？</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答：已启动，中财MBA通过两个渠道发布提前批相关招生政策：一是中财MBA官网首页（http://mba.cufe.edu.cn）招生信息栏，二是微信公众号：中财MBA。请考生密切关注。</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1</w:t>
      </w:r>
      <w:r w:rsidR="00354442">
        <w:rPr>
          <w:rFonts w:ascii="宋体" w:eastAsia="宋体" w:hAnsi="宋体" w:cs="宋体"/>
          <w:szCs w:val="21"/>
        </w:rPr>
        <w:t>9</w:t>
      </w:r>
      <w:r>
        <w:rPr>
          <w:rFonts w:ascii="宋体" w:eastAsia="宋体" w:hAnsi="宋体" w:cs="宋体" w:hint="eastAsia"/>
          <w:szCs w:val="21"/>
        </w:rPr>
        <w:t>.中财MBA提前批面试采用线上还是线下面试的方式？主要包含哪些环节？是否设置无领导小组面试环节？</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答：提前批面试采用线下面试的形式，包括综合素质面试和英语面试。不设置无领导小组面试环节。</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20</w:t>
      </w:r>
      <w:r w:rsidR="00D95947">
        <w:rPr>
          <w:rFonts w:ascii="宋体" w:eastAsia="宋体" w:hAnsi="宋体" w:cs="宋体" w:hint="eastAsia"/>
          <w:szCs w:val="21"/>
        </w:rPr>
        <w:t>.申请提前批面试的考生如何注册？</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答：请考生</w:t>
      </w:r>
      <w:r>
        <w:rPr>
          <w:rFonts w:ascii="宋体" w:eastAsia="宋体" w:hAnsi="宋体" w:cs="宋体" w:hint="eastAsia"/>
          <w:color w:val="000000"/>
          <w:szCs w:val="21"/>
        </w:rPr>
        <w:t>登录中财MBA教育中心网站</w:t>
      </w:r>
      <w:hyperlink r:id="rId8" w:history="1">
        <w:r>
          <w:rPr>
            <w:rStyle w:val="a9"/>
            <w:rFonts w:ascii="宋体" w:eastAsia="宋体" w:hAnsi="宋体" w:cs="宋体" w:hint="eastAsia"/>
            <w:szCs w:val="21"/>
          </w:rPr>
          <w:t>http://mba.cufe.edu.cn</w:t>
        </w:r>
      </w:hyperlink>
      <w:r>
        <w:rPr>
          <w:rFonts w:ascii="宋体" w:eastAsia="宋体" w:hAnsi="宋体" w:cs="宋体" w:hint="eastAsia"/>
          <w:color w:val="000000"/>
          <w:szCs w:val="21"/>
        </w:rPr>
        <w:t>（</w:t>
      </w:r>
      <w:r>
        <w:rPr>
          <w:rFonts w:ascii="宋体" w:eastAsia="宋体" w:hAnsi="宋体" w:cs="宋体" w:hint="eastAsia"/>
          <w:color w:val="000000"/>
          <w:kern w:val="0"/>
          <w:szCs w:val="21"/>
          <w:lang w:bidi="ar"/>
        </w:rPr>
        <w:t>可选择使用谷歌Chrome、微软edge或火狐浏览器）</w:t>
      </w:r>
      <w:r>
        <w:rPr>
          <w:rFonts w:ascii="宋体" w:eastAsia="宋体" w:hAnsi="宋体" w:cs="宋体" w:hint="eastAsia"/>
          <w:color w:val="000000"/>
          <w:szCs w:val="21"/>
        </w:rPr>
        <w:t>，点击首页右边的“考生登录”，或直接</w:t>
      </w:r>
      <w:r>
        <w:rPr>
          <w:rFonts w:ascii="宋体" w:eastAsia="宋体" w:hAnsi="宋体" w:cs="宋体" w:hint="eastAsia"/>
          <w:color w:val="000000"/>
          <w:kern w:val="0"/>
          <w:szCs w:val="21"/>
          <w:lang w:bidi="ar"/>
        </w:rPr>
        <w:t>登录招生面试系统</w:t>
      </w:r>
      <w:hyperlink r:id="rId9" w:history="1">
        <w:r>
          <w:rPr>
            <w:rStyle w:val="a9"/>
            <w:rFonts w:ascii="宋体" w:eastAsia="宋体" w:hAnsi="宋体" w:cs="宋体" w:hint="eastAsia"/>
            <w:szCs w:val="21"/>
          </w:rPr>
          <w:t>https://mbazs.cufe.edu.cn</w:t>
        </w:r>
      </w:hyperlink>
      <w:r>
        <w:rPr>
          <w:rFonts w:ascii="宋体" w:eastAsia="宋体" w:hAnsi="宋体" w:cs="宋体" w:hint="eastAsia"/>
          <w:color w:val="000000"/>
          <w:kern w:val="0"/>
          <w:szCs w:val="21"/>
          <w:lang w:bidi="ar"/>
        </w:rPr>
        <w:t>，必须使用</w:t>
      </w:r>
      <w:r>
        <w:rPr>
          <w:rFonts w:ascii="宋体" w:eastAsia="宋体" w:hAnsi="宋体" w:cs="宋体" w:hint="eastAsia"/>
          <w:b/>
          <w:bCs/>
          <w:color w:val="000000"/>
          <w:kern w:val="0"/>
          <w:szCs w:val="21"/>
          <w:u w:val="single"/>
          <w:lang w:bidi="ar"/>
        </w:rPr>
        <w:t>真实且长期使用</w:t>
      </w:r>
      <w:r>
        <w:rPr>
          <w:rFonts w:ascii="宋体" w:eastAsia="宋体" w:hAnsi="宋体" w:cs="宋体" w:hint="eastAsia"/>
          <w:color w:val="000000"/>
          <w:kern w:val="0"/>
          <w:szCs w:val="21"/>
          <w:lang w:bidi="ar"/>
        </w:rPr>
        <w:t>的手机号注册，请各位考生牢记自己的账号与密码。          </w:t>
      </w:r>
      <w:r>
        <w:rPr>
          <w:rFonts w:ascii="宋体" w:eastAsia="宋体" w:hAnsi="宋体" w:cs="宋体" w:hint="eastAsia"/>
          <w:szCs w:val="21"/>
        </w:rPr>
        <w:t xml:space="preserve"> </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1</w:t>
      </w:r>
      <w:r>
        <w:rPr>
          <w:rFonts w:ascii="宋体" w:eastAsia="宋体" w:hAnsi="宋体" w:cs="宋体" w:hint="eastAsia"/>
          <w:szCs w:val="21"/>
        </w:rPr>
        <w:t xml:space="preserve">.考生登录招生系统时，可选择使用什么浏览器？ </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答：考生可选择使用谷歌Chrome、微软edge或火狐浏览器。             </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lastRenderedPageBreak/>
        <w:t>2</w:t>
      </w:r>
      <w:r w:rsidR="00354442">
        <w:rPr>
          <w:rFonts w:ascii="宋体" w:eastAsia="宋体" w:hAnsi="宋体" w:cs="宋体"/>
          <w:szCs w:val="21"/>
        </w:rPr>
        <w:t>2</w:t>
      </w:r>
      <w:r>
        <w:rPr>
          <w:rFonts w:ascii="宋体" w:eastAsia="宋体" w:hAnsi="宋体" w:cs="宋体" w:hint="eastAsia"/>
          <w:szCs w:val="21"/>
        </w:rPr>
        <w:t>.为什么考生晚上1</w:t>
      </w:r>
      <w:r w:rsidR="001F0BB0">
        <w:rPr>
          <w:rFonts w:ascii="宋体" w:eastAsia="宋体" w:hAnsi="宋体" w:cs="宋体"/>
          <w:szCs w:val="21"/>
        </w:rPr>
        <w:t>1</w:t>
      </w:r>
      <w:r>
        <w:rPr>
          <w:rFonts w:ascii="宋体" w:eastAsia="宋体" w:hAnsi="宋体" w:cs="宋体" w:hint="eastAsia"/>
          <w:szCs w:val="21"/>
        </w:rPr>
        <w:t>点至早上</w:t>
      </w:r>
      <w:r w:rsidR="001F0BB0">
        <w:rPr>
          <w:rFonts w:ascii="宋体" w:eastAsia="宋体" w:hAnsi="宋体" w:cs="宋体"/>
          <w:szCs w:val="21"/>
        </w:rPr>
        <w:t>8</w:t>
      </w:r>
      <w:r>
        <w:rPr>
          <w:rFonts w:ascii="宋体" w:eastAsia="宋体" w:hAnsi="宋体" w:cs="宋体" w:hint="eastAsia"/>
          <w:szCs w:val="21"/>
        </w:rPr>
        <w:t>点无法登录中财MBA招生系统？</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答：因我校网络技术中心</w:t>
      </w:r>
      <w:r w:rsidR="001F0BB0">
        <w:rPr>
          <w:rFonts w:ascii="宋体" w:eastAsia="宋体" w:hAnsi="宋体" w:cs="宋体" w:hint="eastAsia"/>
          <w:szCs w:val="21"/>
        </w:rPr>
        <w:t>每三天会</w:t>
      </w:r>
      <w:r>
        <w:rPr>
          <w:rFonts w:ascii="宋体" w:eastAsia="宋体" w:hAnsi="宋体" w:cs="宋体" w:hint="eastAsia"/>
          <w:szCs w:val="21"/>
        </w:rPr>
        <w:t>在此时间段进行</w:t>
      </w:r>
      <w:r w:rsidR="001F0BB0">
        <w:rPr>
          <w:rFonts w:ascii="宋体" w:eastAsia="宋体" w:hAnsi="宋体" w:cs="宋体" w:hint="eastAsia"/>
          <w:szCs w:val="21"/>
        </w:rPr>
        <w:t>一次</w:t>
      </w:r>
      <w:r>
        <w:rPr>
          <w:rFonts w:ascii="宋体" w:eastAsia="宋体" w:hAnsi="宋体" w:cs="宋体" w:hint="eastAsia"/>
          <w:szCs w:val="21"/>
        </w:rPr>
        <w:t>网络安全演练，暂时切断外网访问。请考生避开此时间段登录招生系统。</w:t>
      </w:r>
      <w:bookmarkStart w:id="0" w:name="_GoBack"/>
      <w:bookmarkEnd w:id="0"/>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3</w:t>
      </w:r>
      <w:r>
        <w:rPr>
          <w:rFonts w:ascii="宋体" w:eastAsia="宋体" w:hAnsi="宋体" w:cs="宋体" w:hint="eastAsia"/>
          <w:szCs w:val="21"/>
        </w:rPr>
        <w:t>.申请中财MBA非全日制集中班的条件有哪些？</w:t>
      </w:r>
    </w:p>
    <w:p w:rsidR="00FF324E" w:rsidRDefault="00D95947">
      <w:pPr>
        <w:spacing w:line="440" w:lineRule="exact"/>
        <w:rPr>
          <w:rFonts w:ascii="宋体" w:eastAsia="宋体" w:hAnsi="宋体" w:cs="宋体"/>
          <w:color w:val="000000"/>
          <w:szCs w:val="21"/>
        </w:rPr>
      </w:pPr>
      <w:r>
        <w:rPr>
          <w:rFonts w:ascii="宋体" w:eastAsia="宋体" w:hAnsi="宋体" w:cs="宋体" w:hint="eastAsia"/>
          <w:szCs w:val="21"/>
        </w:rPr>
        <w:t>答：中财MBA非全日制集中班</w:t>
      </w:r>
      <w:r>
        <w:rPr>
          <w:rFonts w:ascii="宋体" w:eastAsia="宋体" w:hAnsi="宋体" w:cs="宋体" w:hint="eastAsia"/>
          <w:color w:val="000000"/>
          <w:szCs w:val="21"/>
          <w:shd w:val="clear" w:color="auto" w:fill="FFFFFF"/>
        </w:rPr>
        <w:t>仅面向非工商管理（产教融合）研究方向的新生（此申请范围后续如有调整，则以最新通知为准）开放申请，</w:t>
      </w:r>
      <w:r>
        <w:rPr>
          <w:rFonts w:ascii="宋体" w:eastAsia="宋体" w:hAnsi="宋体" w:cs="宋体" w:hint="eastAsia"/>
          <w:color w:val="000000"/>
          <w:szCs w:val="21"/>
        </w:rPr>
        <w:t>名额为50人。</w:t>
      </w:r>
      <w:r>
        <w:rPr>
          <w:rFonts w:ascii="宋体" w:eastAsia="宋体" w:hAnsi="宋体" w:cs="宋体" w:hint="eastAsia"/>
          <w:szCs w:val="21"/>
        </w:rPr>
        <w:t>申请条件为：</w:t>
      </w:r>
      <w:r>
        <w:rPr>
          <w:rFonts w:ascii="宋体" w:eastAsia="宋体" w:hAnsi="宋体" w:cs="宋体" w:hint="eastAsia"/>
          <w:color w:val="000000"/>
          <w:szCs w:val="21"/>
        </w:rPr>
        <w:t>截止至入学年9月，工作年限达到10年及以上。如满足条件的申请人超过50人，则按申请人录取总成绩从高到低依次招收。</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4</w:t>
      </w:r>
      <w:r>
        <w:rPr>
          <w:rFonts w:ascii="宋体" w:eastAsia="宋体" w:hAnsi="宋体" w:cs="宋体" w:hint="eastAsia"/>
          <w:szCs w:val="21"/>
        </w:rPr>
        <w:t>.提前批面试考生需要在招生系统中提交哪些申请资料？</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答：除了个人信息，考生可提前准备的资料清单（单项文件均不得大于3M）如下：</w:t>
      </w:r>
    </w:p>
    <w:p w:rsidR="00FF324E" w:rsidRDefault="00D95947">
      <w:pPr>
        <w:spacing w:line="440" w:lineRule="exact"/>
        <w:rPr>
          <w:rFonts w:ascii="宋体" w:eastAsia="宋体" w:hAnsi="宋体" w:cs="宋体"/>
          <w:szCs w:val="21"/>
        </w:rPr>
      </w:pPr>
      <w:r>
        <w:rPr>
          <w:rFonts w:ascii="宋体" w:eastAsia="宋体" w:hAnsi="宋体" w:cs="宋体" w:hint="eastAsia"/>
          <w:szCs w:val="21"/>
        </w:rPr>
        <w:t>*身份证正反面图片各一张，JPG或PNG格式。</w:t>
      </w:r>
    </w:p>
    <w:p w:rsidR="00FF324E" w:rsidRDefault="00D95947">
      <w:pPr>
        <w:spacing w:line="440" w:lineRule="exact"/>
        <w:rPr>
          <w:rFonts w:ascii="宋体" w:eastAsia="宋体" w:hAnsi="宋体" w:cs="宋体"/>
          <w:szCs w:val="21"/>
        </w:rPr>
      </w:pPr>
      <w:r>
        <w:rPr>
          <w:rFonts w:ascii="宋体" w:eastAsia="宋体" w:hAnsi="宋体" w:cs="宋体" w:hint="eastAsia"/>
          <w:szCs w:val="21"/>
        </w:rPr>
        <w:t>*个人免冠1或2寸白底彩色证件照片一张，JPG或PNG格式。</w:t>
      </w:r>
    </w:p>
    <w:p w:rsidR="00FF324E" w:rsidRDefault="00D95947">
      <w:pPr>
        <w:spacing w:line="440" w:lineRule="exact"/>
        <w:rPr>
          <w:rFonts w:ascii="宋体" w:eastAsia="宋体" w:hAnsi="宋体" w:cs="宋体"/>
          <w:szCs w:val="21"/>
        </w:rPr>
      </w:pPr>
      <w:r>
        <w:rPr>
          <w:rFonts w:ascii="宋体" w:eastAsia="宋体" w:hAnsi="宋体" w:cs="宋体" w:hint="eastAsia"/>
          <w:szCs w:val="21"/>
        </w:rPr>
        <w:t>*学历/学位证书图片各一张，JPG或PNG格式。</w:t>
      </w:r>
    </w:p>
    <w:p w:rsidR="00FF324E" w:rsidRDefault="00D95947">
      <w:pPr>
        <w:spacing w:line="440" w:lineRule="exact"/>
        <w:rPr>
          <w:rFonts w:ascii="宋体" w:eastAsia="宋体" w:hAnsi="宋体" w:cs="宋体"/>
          <w:szCs w:val="21"/>
        </w:rPr>
      </w:pPr>
      <w:r>
        <w:rPr>
          <w:rFonts w:ascii="宋体" w:eastAsia="宋体" w:hAnsi="宋体" w:cs="宋体" w:hint="eastAsia"/>
          <w:szCs w:val="21"/>
        </w:rPr>
        <w:t>*完整的成绩单照片一张，JPG或PNG格式；如成绩单页面超长可将多张扫描图片合并成一个PDF文件。</w:t>
      </w:r>
    </w:p>
    <w:p w:rsidR="00FF324E" w:rsidRDefault="00D95947">
      <w:pPr>
        <w:spacing w:line="440" w:lineRule="exact"/>
        <w:rPr>
          <w:rFonts w:ascii="宋体" w:eastAsia="宋体" w:hAnsi="宋体" w:cs="宋体"/>
          <w:szCs w:val="21"/>
        </w:rPr>
      </w:pPr>
      <w:r>
        <w:rPr>
          <w:rFonts w:ascii="宋体" w:eastAsia="宋体" w:hAnsi="宋体" w:cs="宋体" w:hint="eastAsia"/>
          <w:szCs w:val="21"/>
        </w:rPr>
        <w:t>*薪资证明请提供“个人所得税”APP中上一年度“收入纳税明细查询”截图一张，JPG或PNG格式；如手机不支持长截图功能，请将所有截图合并成一个PDF文件；如无法提交上述文件，请提供“个人收入证明”（须单位人事管理部门相关负责人签字并盖章）或“银行流水”（须明确体现考生上一年度收入，日常资金流水或非相关的转账记录不予承认），所有页面的扫描文件合并成一份PDF文件；如有其他特殊情况，请考生根据个人实际情况，提供考生签名的“情况说明”以及能证明其上一年度收入的相关文件，所有页面的扫描文件合并成一份PDF文件。</w:t>
      </w:r>
    </w:p>
    <w:p w:rsidR="00FF324E" w:rsidRDefault="00D95947">
      <w:pPr>
        <w:spacing w:line="440" w:lineRule="exact"/>
        <w:rPr>
          <w:rFonts w:ascii="宋体" w:eastAsia="宋体" w:hAnsi="宋体" w:cs="宋体"/>
          <w:szCs w:val="21"/>
        </w:rPr>
      </w:pPr>
      <w:r>
        <w:rPr>
          <w:rFonts w:ascii="宋体" w:eastAsia="宋体" w:hAnsi="宋体" w:cs="宋体" w:hint="eastAsia"/>
          <w:szCs w:val="21"/>
        </w:rPr>
        <w:t>*语言等级证书所有页面的扫描文件合并为一份PDF文件。（如未持有，可不提供）</w:t>
      </w:r>
    </w:p>
    <w:p w:rsidR="00FF324E" w:rsidRDefault="00D95947">
      <w:pPr>
        <w:spacing w:line="440" w:lineRule="exact"/>
        <w:rPr>
          <w:rFonts w:ascii="宋体" w:eastAsia="宋体" w:hAnsi="宋体" w:cs="宋体"/>
          <w:szCs w:val="21"/>
        </w:rPr>
      </w:pPr>
      <w:r>
        <w:rPr>
          <w:rFonts w:ascii="宋体" w:eastAsia="宋体" w:hAnsi="宋体" w:cs="宋体" w:hint="eastAsia"/>
          <w:szCs w:val="21"/>
        </w:rPr>
        <w:t>*职业资格证书所有页面的扫描文件合并为一份PDF文件。（如未持有，可不提供）</w:t>
      </w:r>
    </w:p>
    <w:p w:rsidR="00FF324E" w:rsidRDefault="00D95947">
      <w:pPr>
        <w:spacing w:line="440" w:lineRule="exact"/>
        <w:rPr>
          <w:rFonts w:ascii="宋体" w:eastAsia="宋体" w:hAnsi="宋体" w:cs="宋体"/>
          <w:szCs w:val="21"/>
        </w:rPr>
      </w:pPr>
      <w:r>
        <w:rPr>
          <w:rFonts w:ascii="宋体" w:eastAsia="宋体" w:hAnsi="宋体" w:cs="宋体" w:hint="eastAsia"/>
          <w:szCs w:val="21"/>
        </w:rPr>
        <w:t>*自制组织机构图一张，PDF格式。（系统中的样例仅供参考，非固定模板）</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5</w:t>
      </w:r>
      <w:r>
        <w:rPr>
          <w:rFonts w:ascii="宋体" w:eastAsia="宋体" w:hAnsi="宋体" w:cs="宋体" w:hint="eastAsia"/>
          <w:szCs w:val="21"/>
        </w:rPr>
        <w:t>.招生系统中的附件支持哪些类型的文件？</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答：附件支持类型为：jpg / png / pdf （具体见各项浮动文字说明），且单项文件均不得大于3M。</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6</w:t>
      </w:r>
      <w:r>
        <w:rPr>
          <w:rFonts w:ascii="宋体" w:eastAsia="宋体" w:hAnsi="宋体" w:cs="宋体" w:hint="eastAsia"/>
          <w:szCs w:val="21"/>
        </w:rPr>
        <w:t>.如考生再次申请中财MBA项目，可否再次上传已提交过的申请资料？</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答：如申请资料没有时效性或者还在有效期内，考生可再次上传。同时，中财MBA中心提醒考生，最好留存所有申请资料的电子文档，因为再次申请时，可能无法通过招生系统查阅已提交过的申请资料。</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7</w:t>
      </w:r>
      <w:r>
        <w:rPr>
          <w:rFonts w:ascii="宋体" w:eastAsia="宋体" w:hAnsi="宋体" w:cs="宋体" w:hint="eastAsia"/>
          <w:szCs w:val="21"/>
        </w:rPr>
        <w:t>.组织机构图是否有模板？</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答：中财MBA招生系统中提供了组织机构图的样例，但不是固定的模板，考生可自制，也可采用本单位原有的组织机构图，同时需要标注出本人所在的组织。</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8</w:t>
      </w:r>
      <w:r>
        <w:rPr>
          <w:rFonts w:ascii="宋体" w:eastAsia="宋体" w:hAnsi="宋体" w:cs="宋体" w:hint="eastAsia"/>
          <w:szCs w:val="21"/>
        </w:rPr>
        <w:t>.组织机构图需要盖考生单位印章吗？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答：不需要。</w:t>
      </w:r>
    </w:p>
    <w:p w:rsidR="00FF324E" w:rsidRDefault="00FF324E">
      <w:pPr>
        <w:spacing w:line="440" w:lineRule="exact"/>
        <w:rPr>
          <w:rFonts w:ascii="宋体" w:eastAsia="宋体" w:hAnsi="宋体" w:cs="宋体"/>
          <w:szCs w:val="21"/>
        </w:rPr>
      </w:pPr>
    </w:p>
    <w:p w:rsidR="00FF324E" w:rsidRDefault="00D95947">
      <w:pPr>
        <w:numPr>
          <w:ilvl w:val="255"/>
          <w:numId w:val="0"/>
        </w:numPr>
        <w:spacing w:line="440" w:lineRule="exact"/>
        <w:rPr>
          <w:rFonts w:ascii="宋体" w:eastAsia="宋体" w:hAnsi="宋体" w:cs="宋体"/>
          <w:szCs w:val="21"/>
        </w:rPr>
      </w:pPr>
      <w:r>
        <w:rPr>
          <w:rFonts w:ascii="宋体" w:eastAsia="宋体" w:hAnsi="宋体" w:cs="宋体" w:hint="eastAsia"/>
          <w:szCs w:val="21"/>
        </w:rPr>
        <w:t>2</w:t>
      </w:r>
      <w:r w:rsidR="00354442">
        <w:rPr>
          <w:rFonts w:ascii="宋体" w:eastAsia="宋体" w:hAnsi="宋体" w:cs="宋体"/>
          <w:szCs w:val="21"/>
        </w:rPr>
        <w:t>9</w:t>
      </w:r>
      <w:r>
        <w:rPr>
          <w:rFonts w:ascii="宋体" w:eastAsia="宋体" w:hAnsi="宋体" w:cs="宋体" w:hint="eastAsia"/>
          <w:szCs w:val="21"/>
        </w:rPr>
        <w:t>.薪资证明资料应如何准备？</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薪资证明需提供“个人所得税”APP中上一年度“收入纳税明细查询”截图一张，JPG或PNG格式（具体可见招生系统的样例）；如手机不支持长截图功能，请将所有截图合并成一个PDF文件；如无法提交上述文件，请提供“个人收入证明”（须单位人事管理部门相关负责人签字并盖章）或“银行流水”（须明确体现考生上一年度收入，日常资金流水或非相关的转账记录不予承认），所有页面的扫描文件合并成一份PDF文件；如有其他特殊情况，请考生根据个人实际情况，提供考生签名的“情况说明”（无固定格式或模板）以及相应能证明其上一年度收入的文件，所有页面的扫描文件合并成一份PDF文件。   </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30</w:t>
      </w:r>
      <w:r w:rsidR="00D95947">
        <w:rPr>
          <w:rFonts w:ascii="宋体" w:eastAsia="宋体" w:hAnsi="宋体" w:cs="宋体" w:hint="eastAsia"/>
          <w:szCs w:val="21"/>
        </w:rPr>
        <w:t>.如考生个人创业，应如何提交收入证明？</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如考生因个人创业，无法提交“收入纳税明细查询”，则根据个人实际情况，提供考生签名的“情况说明”（无固定格式或模板）以及相应能证明其上一年度收入的相关文件，包括但不限于单位法人证明、公司收入证明或公司相关财务报告或银行流水证明。所有页面的扫描文件合并成一份PDF文件。         </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1</w:t>
      </w:r>
      <w:r>
        <w:rPr>
          <w:rFonts w:ascii="宋体" w:eastAsia="宋体" w:hAnsi="宋体" w:cs="宋体" w:hint="eastAsia"/>
          <w:szCs w:val="21"/>
        </w:rPr>
        <w:t>.如考生有多段教育经历，需要在招生系统上传哪一段学历的成绩单？</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答：如有多段教育经历，则只需提交申请中财MBA项目所用学历的成绩单。</w:t>
      </w:r>
    </w:p>
    <w:p w:rsidR="00FF324E" w:rsidRDefault="00FF324E">
      <w:pPr>
        <w:spacing w:line="440" w:lineRule="exact"/>
        <w:rPr>
          <w:rFonts w:ascii="宋体" w:eastAsia="宋体" w:hAnsi="宋体" w:cs="宋体"/>
          <w:szCs w:val="21"/>
        </w:rPr>
      </w:pPr>
    </w:p>
    <w:p w:rsidR="00FF324E" w:rsidRDefault="00D95947">
      <w:pPr>
        <w:numPr>
          <w:ilvl w:val="255"/>
          <w:numId w:val="0"/>
        </w:numPr>
        <w:spacing w:line="440" w:lineRule="exact"/>
        <w:rPr>
          <w:rFonts w:ascii="宋体" w:eastAsia="宋体" w:hAnsi="宋体" w:cs="宋体"/>
          <w:szCs w:val="21"/>
        </w:rPr>
      </w:pPr>
      <w:r>
        <w:rPr>
          <w:rFonts w:ascii="宋体" w:eastAsia="宋体" w:hAnsi="宋体" w:cs="宋体" w:hint="eastAsia"/>
          <w:szCs w:val="21"/>
        </w:rPr>
        <w:lastRenderedPageBreak/>
        <w:t>3</w:t>
      </w:r>
      <w:r w:rsidR="00354442">
        <w:rPr>
          <w:rFonts w:ascii="宋体" w:eastAsia="宋体" w:hAnsi="宋体" w:cs="宋体"/>
          <w:szCs w:val="21"/>
        </w:rPr>
        <w:t>2</w:t>
      </w:r>
      <w:r>
        <w:rPr>
          <w:rFonts w:ascii="宋体" w:eastAsia="宋体" w:hAnsi="宋体" w:cs="宋体" w:hint="eastAsia"/>
          <w:szCs w:val="21"/>
        </w:rPr>
        <w:t>.学历成绩单是必须提交的资料之一吗？如暂时未能取得成绩单，可否在系统中先提交资料后再补交？</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成绩单为必须提交的资料之一。如暂时未能取得成绩单，不能在系统中先提交资料后再补交。中财MBA教育中心建议考生尽早提前准备学历成绩单，否则无法成功提交申请资料。同时，成绩单在复试阶段也是必须提交的复试资格审核资料之一，建议考生妥善保管。</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3</w:t>
      </w:r>
      <w:r>
        <w:rPr>
          <w:rFonts w:ascii="宋体" w:eastAsia="宋体" w:hAnsi="宋体" w:cs="宋体" w:hint="eastAsia"/>
          <w:szCs w:val="21"/>
        </w:rPr>
        <w:t>.考生一般如何开具学历成绩单原件？</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考生一般有两种方式开具成绩单原件：一种是联系原院校教务处或档案馆开具，需盖上述部门的专用章；另一种是联系个人档案保管单位（一般为单位人事管理部门或人才中心），调取档案中的成绩单，复印后加盖档案保管单位印章。</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4</w:t>
      </w:r>
      <w:r>
        <w:rPr>
          <w:rFonts w:ascii="宋体" w:eastAsia="宋体" w:hAnsi="宋体" w:cs="宋体" w:hint="eastAsia"/>
          <w:szCs w:val="21"/>
        </w:rPr>
        <w:t>.招生系统中是否需要提交推荐信？</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答：不需要提交推荐信。</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5</w:t>
      </w:r>
      <w:r>
        <w:rPr>
          <w:rFonts w:ascii="宋体" w:eastAsia="宋体" w:hAnsi="宋体" w:cs="宋体" w:hint="eastAsia"/>
          <w:szCs w:val="21"/>
        </w:rPr>
        <w:t>.中财MBA中心将主要从哪几方面对考生的申请资料进行评审？</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中财MBA中心将从以下几个方面（包括但不限于）对申请人的资料进行评分：教育背景、职业背景、工作经历、自我评述、职业资格证书、英语水平证书等。建议考生认真、完整地填写申请资料，将对资料审核非常有帮助。</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6</w:t>
      </w:r>
      <w:r>
        <w:rPr>
          <w:rFonts w:ascii="宋体" w:eastAsia="宋体" w:hAnsi="宋体" w:cs="宋体" w:hint="eastAsia"/>
          <w:szCs w:val="21"/>
        </w:rPr>
        <w:t>.每批次面试申请资料截止的具体时间点是什么时候？</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 具体时间点是截止日当天中午</w:t>
      </w:r>
      <w:r>
        <w:rPr>
          <w:rFonts w:ascii="宋体" w:eastAsia="宋体" w:hAnsi="宋体" w:cs="宋体" w:hint="eastAsia"/>
          <w:b/>
          <w:bCs/>
          <w:szCs w:val="21"/>
        </w:rPr>
        <w:t>12点整</w:t>
      </w:r>
      <w:r>
        <w:rPr>
          <w:rFonts w:ascii="宋体" w:eastAsia="宋体" w:hAnsi="宋体" w:cs="宋体" w:hint="eastAsia"/>
          <w:szCs w:val="21"/>
        </w:rPr>
        <w:t>。根据往年经验，临近截止日时提交申请考生数较多，可能因访问量过大造成网站拥堵或其他无法预知状况，建议考生尽早提交申请资料。</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7</w:t>
      </w:r>
      <w:r>
        <w:rPr>
          <w:rFonts w:ascii="宋体" w:eastAsia="宋体" w:hAnsi="宋体" w:cs="宋体" w:hint="eastAsia"/>
          <w:szCs w:val="21"/>
        </w:rPr>
        <w:t>.如考生提前批申请资料评审未通过、提前批面试未通过或缺考，本年内还可以再次申请提前批面试吗？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答：不可以，每位考生每年只能申请一次提前批面试，学校不接受当年第二次申请。</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8</w:t>
      </w:r>
      <w:r>
        <w:rPr>
          <w:rFonts w:ascii="宋体" w:eastAsia="宋体" w:hAnsi="宋体" w:cs="宋体" w:hint="eastAsia"/>
          <w:szCs w:val="21"/>
        </w:rPr>
        <w:t>.非全日制考生提前批面试阶段选择的班型，后续是否还能更改？如果能更改，何时申请更改？</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答：班型是否还能更改与非全日制考生选择的研究方向相关。如所选研究方向允许更改班型，非全日制考生可在拟录取结果公示后（一般在每年4-5月），根据中财MBA中心发布的公</w:t>
      </w:r>
      <w:r>
        <w:rPr>
          <w:rFonts w:ascii="宋体" w:eastAsia="宋体" w:hAnsi="宋体" w:cs="宋体" w:hint="eastAsia"/>
          <w:szCs w:val="21"/>
        </w:rPr>
        <w:lastRenderedPageBreak/>
        <w:t>告，在招生系统中申请更改班型。</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3</w:t>
      </w:r>
      <w:r w:rsidR="00354442">
        <w:rPr>
          <w:rFonts w:ascii="宋体" w:eastAsia="宋体" w:hAnsi="宋体" w:cs="宋体"/>
          <w:szCs w:val="21"/>
        </w:rPr>
        <w:t>9</w:t>
      </w:r>
      <w:r>
        <w:rPr>
          <w:rFonts w:ascii="宋体" w:eastAsia="宋体" w:hAnsi="宋体" w:cs="宋体" w:hint="eastAsia"/>
          <w:szCs w:val="21"/>
        </w:rPr>
        <w:t>.中财MBA招生是否更倾向于招收具有财经背景的考生？</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我们希望建立一个多元化的学生群体，这样有利于在校生乃至广大校友群体互相促进和共同进步，也有利于培养未来的领导者。我们的大门永远向积极进取，勇担重任的学生敞开。因此我们对考生的学历专业、行业背景、企业性质等没有偏好，欢迎各行各业符合报考资格的考生申请。</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40</w:t>
      </w:r>
      <w:r w:rsidR="00D95947">
        <w:rPr>
          <w:rFonts w:ascii="宋体" w:eastAsia="宋体" w:hAnsi="宋体" w:cs="宋体" w:hint="eastAsia"/>
          <w:szCs w:val="21"/>
        </w:rPr>
        <w:t>.提前批面试申请资料提交后还可以更改吗？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答：申请资料提交后不可更改。考生在填写申请资料过程中，可随时修改并点击每个模块下方的“保存”键。所有申请资料填写完毕后，考生可点击个人信息页面“面试申请”下方的“全部提交”键进行提交。</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1</w:t>
      </w:r>
      <w:r>
        <w:rPr>
          <w:rFonts w:ascii="宋体" w:eastAsia="宋体" w:hAnsi="宋体" w:cs="宋体" w:hint="eastAsia"/>
          <w:szCs w:val="21"/>
        </w:rPr>
        <w:t>.如提前批面试考生未在意向申请批次的截止时间点前提交资料，还可以补申请该意向批次吗？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答：不可以，考生必须在意向申请批次的截止时间点前提交资料，否则只能改为申请其他未截止的面试批次。每位考生每年只能申请一次提前批面试，请考生根据个人时间安排，慎重选择意向申请面试批次。</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2</w:t>
      </w:r>
      <w:r>
        <w:rPr>
          <w:rFonts w:ascii="宋体" w:eastAsia="宋体" w:hAnsi="宋体" w:cs="宋体" w:hint="eastAsia"/>
          <w:szCs w:val="21"/>
        </w:rPr>
        <w:t>.提前批面试考生何时查询是否获得面试资格？</w:t>
      </w:r>
    </w:p>
    <w:p w:rsidR="00FF324E" w:rsidRDefault="00D95947">
      <w:pPr>
        <w:spacing w:line="440" w:lineRule="exact"/>
        <w:rPr>
          <w:rFonts w:ascii="宋体" w:eastAsia="宋体" w:hAnsi="宋体" w:cs="宋体"/>
          <w:szCs w:val="21"/>
          <w:shd w:val="clear" w:color="auto" w:fill="FAFAFA"/>
        </w:rPr>
      </w:pPr>
      <w:r>
        <w:rPr>
          <w:rFonts w:ascii="宋体" w:eastAsia="宋体" w:hAnsi="宋体" w:cs="宋体" w:hint="eastAsia"/>
          <w:szCs w:val="21"/>
        </w:rPr>
        <w:t>答：考生可在各批次公布面试名单的时间，登录招生系统查询自己是否获得面试资格。不需提前咨询。</w:t>
      </w:r>
      <w:r>
        <w:rPr>
          <w:rFonts w:ascii="宋体" w:eastAsia="宋体" w:hAnsi="宋体" w:cs="宋体" w:hint="eastAsia"/>
          <w:szCs w:val="21"/>
          <w:shd w:val="clear" w:color="auto" w:fill="FAFAFA"/>
        </w:rPr>
        <w:t>具体的时间表可在中财MBA官网</w:t>
      </w:r>
      <w:r>
        <w:rPr>
          <w:rFonts w:ascii="宋体" w:eastAsia="宋体" w:hAnsi="宋体" w:cs="宋体" w:hint="eastAsia"/>
          <w:szCs w:val="21"/>
        </w:rPr>
        <w:t>（</w:t>
      </w:r>
      <w:hyperlink r:id="rId10" w:history="1">
        <w:r>
          <w:rPr>
            <w:rFonts w:ascii="宋体" w:eastAsia="宋体" w:hAnsi="宋体" w:cs="宋体" w:hint="eastAsia"/>
            <w:szCs w:val="21"/>
          </w:rPr>
          <w:t>http://mba.cufe.edu.cn</w:t>
        </w:r>
      </w:hyperlink>
      <w:r>
        <w:rPr>
          <w:rFonts w:ascii="宋体" w:eastAsia="宋体" w:hAnsi="宋体" w:cs="宋体" w:hint="eastAsia"/>
          <w:szCs w:val="21"/>
        </w:rPr>
        <w:t>）</w:t>
      </w:r>
      <w:r>
        <w:rPr>
          <w:rFonts w:ascii="宋体" w:eastAsia="宋体" w:hAnsi="宋体" w:cs="宋体" w:hint="eastAsia"/>
          <w:szCs w:val="21"/>
          <w:shd w:val="clear" w:color="auto" w:fill="FAFAFA"/>
        </w:rPr>
        <w:t>、微信公众号（中财MBA)关于提前批面试的通知以及</w:t>
      </w:r>
      <w:r>
        <w:rPr>
          <w:rFonts w:ascii="宋体" w:eastAsia="宋体" w:hAnsi="宋体" w:cs="宋体" w:hint="eastAsia"/>
          <w:szCs w:val="21"/>
        </w:rPr>
        <w:t>中财MBA</w:t>
      </w:r>
      <w:r>
        <w:rPr>
          <w:rFonts w:ascii="宋体" w:eastAsia="宋体" w:hAnsi="宋体" w:cs="宋体" w:hint="eastAsia"/>
          <w:szCs w:val="21"/>
          <w:shd w:val="clear" w:color="auto" w:fill="FAFAFA"/>
        </w:rPr>
        <w:t>招生系统中查询。</w:t>
      </w:r>
    </w:p>
    <w:p w:rsidR="00FF324E" w:rsidRDefault="00FF324E">
      <w:pPr>
        <w:spacing w:line="440" w:lineRule="exact"/>
        <w:rPr>
          <w:rFonts w:ascii="宋体" w:eastAsia="宋体" w:hAnsi="宋体" w:cs="宋体"/>
          <w:szCs w:val="21"/>
          <w:shd w:val="clear" w:color="auto" w:fill="FAFAFA"/>
        </w:rPr>
      </w:pPr>
    </w:p>
    <w:p w:rsidR="00FF324E" w:rsidRDefault="00D95947">
      <w:pPr>
        <w:spacing w:line="440" w:lineRule="exact"/>
        <w:rPr>
          <w:rFonts w:ascii="宋体" w:eastAsia="宋体" w:hAnsi="宋体" w:cs="宋体"/>
          <w:b/>
          <w:bCs/>
          <w:szCs w:val="21"/>
        </w:rPr>
      </w:pPr>
      <w:r>
        <w:rPr>
          <w:rFonts w:ascii="宋体" w:eastAsia="宋体" w:hAnsi="宋体" w:cs="宋体" w:hint="eastAsia"/>
          <w:b/>
          <w:bCs/>
          <w:szCs w:val="21"/>
        </w:rPr>
        <w:t>四、提前批面试过程相关的问题</w:t>
      </w: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3</w:t>
      </w:r>
      <w:r>
        <w:rPr>
          <w:rFonts w:ascii="宋体" w:eastAsia="宋体" w:hAnsi="宋体" w:cs="宋体" w:hint="eastAsia"/>
          <w:szCs w:val="21"/>
        </w:rPr>
        <w:t>.提前批面试考生何时查询面试当天的具体签到时间、地点、流程及注意事项？</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答：请考生于面试前2-3天登录中财MBA招生系统，通过“站内消息”查看上述重要内容。</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4</w:t>
      </w:r>
      <w:r>
        <w:rPr>
          <w:rFonts w:ascii="宋体" w:eastAsia="宋体" w:hAnsi="宋体" w:cs="宋体" w:hint="eastAsia"/>
          <w:szCs w:val="21"/>
        </w:rPr>
        <w:t>、如考生查询后发现面试具体时间与个人安排冲突，可否申请更改面试时间？</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答：为保证面试公平、公正，MBA中心及考生均无权限更改随机分配后的考生面试分组和签到时间，请考生提前安排面试当天的个人事务，避免因面试时间冲突导致缺考。</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5</w:t>
      </w:r>
      <w:r>
        <w:rPr>
          <w:rFonts w:ascii="宋体" w:eastAsia="宋体" w:hAnsi="宋体" w:cs="宋体" w:hint="eastAsia"/>
          <w:szCs w:val="21"/>
        </w:rPr>
        <w:t>.提前批及正常批考生面试当天需要携带什么资料？</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答：面试当天，请考生携带签字笔、个人有效身份证件、面试坐席卡、诚信承诺书，在指定时间到指定备考室签到并等待参加个人面试。</w:t>
      </w:r>
      <w:r>
        <w:rPr>
          <w:rFonts w:ascii="宋体" w:eastAsia="宋体" w:hAnsi="宋体" w:cs="宋体" w:hint="eastAsia"/>
          <w:color w:val="000000"/>
          <w:kern w:val="0"/>
          <w:szCs w:val="21"/>
        </w:rPr>
        <w:t>面试坐席卡、诚信承诺书需提前通过招生系统下载并打印，诚信承诺书需要考生签名。</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6</w:t>
      </w:r>
      <w:r>
        <w:rPr>
          <w:rFonts w:ascii="宋体" w:eastAsia="宋体" w:hAnsi="宋体" w:cs="宋体" w:hint="eastAsia"/>
          <w:szCs w:val="21"/>
        </w:rPr>
        <w:t>.提前批面试时长一般为多少分钟？</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答：一般为每人20分钟左右。</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7</w:t>
      </w:r>
      <w:r>
        <w:rPr>
          <w:rFonts w:ascii="宋体" w:eastAsia="宋体" w:hAnsi="宋体" w:cs="宋体" w:hint="eastAsia"/>
          <w:szCs w:val="21"/>
        </w:rPr>
        <w:t>.提前批英语面试采用什么形式？时长多长？应怎样做复习准备？</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答：提前批英语面试是以问答形式，一般不超过5分钟。英语水平的提升主要依靠长期的积累，建议考生根据自身的情况做相应的复习准备。</w:t>
      </w:r>
    </w:p>
    <w:p w:rsidR="00FF324E" w:rsidRDefault="00FF324E">
      <w:pPr>
        <w:numPr>
          <w:ilvl w:val="255"/>
          <w:numId w:val="0"/>
        </w:numPr>
        <w:spacing w:line="440" w:lineRule="exact"/>
        <w:rPr>
          <w:rFonts w:ascii="宋体" w:eastAsia="宋体" w:hAnsi="宋体" w:cs="宋体"/>
          <w:szCs w:val="21"/>
        </w:rPr>
      </w:pPr>
    </w:p>
    <w:p w:rsidR="00FF324E" w:rsidRDefault="00D95947">
      <w:pPr>
        <w:numPr>
          <w:ilvl w:val="255"/>
          <w:numId w:val="0"/>
        </w:num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8</w:t>
      </w:r>
      <w:r>
        <w:rPr>
          <w:rFonts w:ascii="宋体" w:eastAsia="宋体" w:hAnsi="宋体" w:cs="宋体" w:hint="eastAsia"/>
          <w:szCs w:val="21"/>
        </w:rPr>
        <w:t>.考生进入面试考场，可否携带手机等电子设备？</w:t>
      </w:r>
    </w:p>
    <w:p w:rsidR="00FF324E" w:rsidRDefault="00D95947">
      <w:pPr>
        <w:numPr>
          <w:ilvl w:val="255"/>
          <w:numId w:val="0"/>
        </w:numPr>
        <w:spacing w:line="440" w:lineRule="exact"/>
        <w:rPr>
          <w:rFonts w:ascii="宋体" w:eastAsia="宋体" w:hAnsi="宋体" w:cs="宋体"/>
          <w:szCs w:val="21"/>
        </w:rPr>
      </w:pPr>
      <w:r>
        <w:rPr>
          <w:rFonts w:ascii="宋体" w:eastAsia="宋体" w:hAnsi="宋体" w:cs="宋体" w:hint="eastAsia"/>
          <w:szCs w:val="21"/>
        </w:rPr>
        <w:t>答：不能。考生进入面试考场前，</w:t>
      </w:r>
      <w:r>
        <w:rPr>
          <w:rFonts w:ascii="宋体" w:eastAsia="宋体" w:hAnsi="宋体" w:cs="宋体" w:hint="eastAsia"/>
          <w:color w:val="000000"/>
          <w:kern w:val="0"/>
          <w:szCs w:val="21"/>
        </w:rPr>
        <w:t>须将个人物品及手机留存在备考室，不能携带手机或录音录像等设备进入考场，否则按违规处理。</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4</w:t>
      </w:r>
      <w:r w:rsidR="00354442">
        <w:rPr>
          <w:rFonts w:ascii="宋体" w:eastAsia="宋体" w:hAnsi="宋体" w:cs="宋体"/>
          <w:szCs w:val="21"/>
        </w:rPr>
        <w:t>9</w:t>
      </w:r>
      <w:r>
        <w:rPr>
          <w:rFonts w:ascii="宋体" w:eastAsia="宋体" w:hAnsi="宋体" w:cs="宋体" w:hint="eastAsia"/>
          <w:szCs w:val="21"/>
        </w:rPr>
        <w:t>.考生参加面试，须着正装吗？有特殊颜色及款式要求吗？</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答：考生面试时，须着正装，无特殊颜色及款式要求。</w:t>
      </w:r>
    </w:p>
    <w:p w:rsidR="00FF324E" w:rsidRDefault="00FF324E">
      <w:pPr>
        <w:spacing w:line="440" w:lineRule="exact"/>
        <w:rPr>
          <w:rFonts w:ascii="宋体" w:eastAsia="宋体" w:hAnsi="宋体" w:cs="宋体"/>
          <w:szCs w:val="21"/>
        </w:rPr>
      </w:pPr>
    </w:p>
    <w:p w:rsidR="00FF324E" w:rsidRDefault="00354442">
      <w:pPr>
        <w:spacing w:line="440" w:lineRule="exact"/>
        <w:rPr>
          <w:rFonts w:ascii="宋体" w:eastAsia="宋体" w:hAnsi="宋体" w:cs="宋体"/>
          <w:szCs w:val="21"/>
        </w:rPr>
      </w:pPr>
      <w:r>
        <w:rPr>
          <w:rFonts w:ascii="宋体" w:eastAsia="宋体" w:hAnsi="宋体" w:cs="宋体"/>
          <w:szCs w:val="21"/>
        </w:rPr>
        <w:t>50</w:t>
      </w:r>
      <w:r w:rsidR="00D95947">
        <w:rPr>
          <w:rFonts w:ascii="宋体" w:eastAsia="宋体" w:hAnsi="宋体" w:cs="宋体" w:hint="eastAsia"/>
          <w:szCs w:val="21"/>
        </w:rPr>
        <w:t>.提前批面试是否有参考书目？如何做复习准备？</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答：提前批面试无参考书目，建议考生平时多阅读、多思考、多积累。</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b/>
          <w:bCs/>
          <w:szCs w:val="21"/>
        </w:rPr>
        <w:t>五、提前批面试结果相关的问题</w:t>
      </w:r>
    </w:p>
    <w:p w:rsidR="00FF324E" w:rsidRDefault="00D95947">
      <w:pPr>
        <w:spacing w:line="440" w:lineRule="exact"/>
        <w:rPr>
          <w:rFonts w:ascii="宋体" w:eastAsia="宋体" w:hAnsi="宋体" w:cs="宋体"/>
          <w:szCs w:val="21"/>
        </w:rPr>
      </w:pPr>
      <w:r>
        <w:rPr>
          <w:rFonts w:ascii="宋体" w:eastAsia="宋体" w:hAnsi="宋体" w:cs="宋体" w:hint="eastAsia"/>
          <w:szCs w:val="21"/>
        </w:rPr>
        <w:t>5</w:t>
      </w:r>
      <w:r w:rsidR="00354442">
        <w:rPr>
          <w:rFonts w:ascii="宋体" w:eastAsia="宋体" w:hAnsi="宋体" w:cs="宋体"/>
          <w:szCs w:val="21"/>
        </w:rPr>
        <w:t>1</w:t>
      </w:r>
      <w:r>
        <w:rPr>
          <w:rFonts w:ascii="宋体" w:eastAsia="宋体" w:hAnsi="宋体" w:cs="宋体" w:hint="eastAsia"/>
          <w:szCs w:val="21"/>
        </w:rPr>
        <w:t>.提前批面试结束后，考生何时查询面试结果？</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答：考生可在各批次公布面试结果的时间，登录招生系统查询自己是否获得预录取资格。不需提前咨询。</w:t>
      </w:r>
      <w:r>
        <w:rPr>
          <w:rFonts w:ascii="宋体" w:eastAsia="宋体" w:hAnsi="宋体" w:cs="宋体" w:hint="eastAsia"/>
          <w:szCs w:val="21"/>
          <w:shd w:val="clear" w:color="auto" w:fill="FAFAFA"/>
        </w:rPr>
        <w:t>具体的时间表可在中财MBA官网</w:t>
      </w:r>
      <w:r>
        <w:rPr>
          <w:rFonts w:ascii="宋体" w:eastAsia="宋体" w:hAnsi="宋体" w:cs="宋体" w:hint="eastAsia"/>
          <w:szCs w:val="21"/>
        </w:rPr>
        <w:t>（</w:t>
      </w:r>
      <w:hyperlink r:id="rId11" w:history="1">
        <w:r>
          <w:rPr>
            <w:rFonts w:ascii="宋体" w:eastAsia="宋体" w:hAnsi="宋体" w:cs="宋体" w:hint="eastAsia"/>
            <w:szCs w:val="21"/>
          </w:rPr>
          <w:t>http://mba.cufe.edu.cn</w:t>
        </w:r>
      </w:hyperlink>
      <w:r>
        <w:rPr>
          <w:rFonts w:ascii="宋体" w:eastAsia="宋体" w:hAnsi="宋体" w:cs="宋体" w:hint="eastAsia"/>
          <w:szCs w:val="21"/>
        </w:rPr>
        <w:t>）</w:t>
      </w:r>
      <w:r>
        <w:rPr>
          <w:rFonts w:ascii="宋体" w:eastAsia="宋体" w:hAnsi="宋体" w:cs="宋体" w:hint="eastAsia"/>
          <w:szCs w:val="21"/>
          <w:shd w:val="clear" w:color="auto" w:fill="FAFAFA"/>
        </w:rPr>
        <w:t>、微信公众号（中财MBA)关于提前批面试的通知以及</w:t>
      </w:r>
      <w:r>
        <w:rPr>
          <w:rFonts w:ascii="宋体" w:eastAsia="宋体" w:hAnsi="宋体" w:cs="宋体" w:hint="eastAsia"/>
          <w:szCs w:val="21"/>
        </w:rPr>
        <w:t>中财MBA</w:t>
      </w:r>
      <w:r>
        <w:rPr>
          <w:rFonts w:ascii="宋体" w:eastAsia="宋体" w:hAnsi="宋体" w:cs="宋体" w:hint="eastAsia"/>
          <w:szCs w:val="21"/>
          <w:shd w:val="clear" w:color="auto" w:fill="FAFAFA"/>
        </w:rPr>
        <w:t>招生系统中查询。</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5</w:t>
      </w:r>
      <w:r w:rsidR="00354442">
        <w:rPr>
          <w:rFonts w:ascii="宋体" w:eastAsia="宋体" w:hAnsi="宋体" w:cs="宋体"/>
          <w:szCs w:val="21"/>
        </w:rPr>
        <w:t>2</w:t>
      </w:r>
      <w:r>
        <w:rPr>
          <w:rFonts w:ascii="宋体" w:eastAsia="宋体" w:hAnsi="宋体" w:cs="宋体" w:hint="eastAsia"/>
          <w:szCs w:val="21"/>
        </w:rPr>
        <w:t>.提前批面试后，考生登录招生系统查询到的提前批面试结果，分别代表什么意思？</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答：提前批考生可登录招生系统首页，在“申请进度”栏查询面试成绩。提前批面试成绩分</w:t>
      </w:r>
      <w:r>
        <w:rPr>
          <w:rFonts w:ascii="宋体" w:eastAsia="宋体" w:hAnsi="宋体" w:cs="宋体" w:hint="eastAsia"/>
          <w:szCs w:val="21"/>
        </w:rPr>
        <w:lastRenderedPageBreak/>
        <w:t>为两种：“面试通过”和“面试未通过”。</w:t>
      </w:r>
    </w:p>
    <w:p w:rsidR="00FF324E" w:rsidRDefault="00D95947">
      <w:pPr>
        <w:spacing w:line="440" w:lineRule="exact"/>
        <w:rPr>
          <w:rFonts w:ascii="宋体" w:eastAsia="宋体" w:hAnsi="宋体" w:cs="宋体"/>
          <w:szCs w:val="21"/>
        </w:rPr>
      </w:pPr>
      <w:r>
        <w:rPr>
          <w:rFonts w:ascii="宋体" w:eastAsia="宋体" w:hAnsi="宋体" w:cs="宋体" w:hint="eastAsia"/>
          <w:szCs w:val="21"/>
        </w:rPr>
        <w:t>“面试通过”的考生获得“A类预录取资格”或“B类预录取资格”。“A类预录取资格”考生的初试成绩达到当年国家东部地区A线（具体分值由教育部发布），即可获得预录取资格，经</w:t>
      </w:r>
      <w:r>
        <w:rPr>
          <w:rFonts w:asciiTheme="majorEastAsia" w:eastAsiaTheme="majorEastAsia" w:hAnsiTheme="majorEastAsia" w:cstheme="majorEastAsia" w:hint="eastAsia"/>
          <w:color w:val="000000"/>
          <w:szCs w:val="21"/>
        </w:rPr>
        <w:t>其他复试环节（如政治加试、体检等）</w:t>
      </w:r>
      <w:r>
        <w:rPr>
          <w:rFonts w:ascii="宋体" w:eastAsia="宋体" w:hAnsi="宋体" w:cs="宋体" w:hint="eastAsia"/>
          <w:szCs w:val="21"/>
        </w:rPr>
        <w:t>合格，即获得拟录取资格；“B类预录取资格”考生的初试成绩达到中财MBA项目的复试分数线（具体分值由中财研究生院发布），即获得预录取资格，经</w:t>
      </w:r>
      <w:r>
        <w:rPr>
          <w:rFonts w:asciiTheme="majorEastAsia" w:eastAsiaTheme="majorEastAsia" w:hAnsiTheme="majorEastAsia" w:cstheme="majorEastAsia" w:hint="eastAsia"/>
          <w:color w:val="000000"/>
          <w:szCs w:val="21"/>
        </w:rPr>
        <w:t>其他复试环节（如政治加试、体检等）</w:t>
      </w:r>
      <w:r>
        <w:rPr>
          <w:rFonts w:ascii="宋体" w:eastAsia="宋体" w:hAnsi="宋体" w:cs="宋体" w:hint="eastAsia"/>
          <w:szCs w:val="21"/>
        </w:rPr>
        <w:t>合格，即获得拟录取资格。</w:t>
      </w:r>
    </w:p>
    <w:p w:rsidR="00FF324E" w:rsidRDefault="00D95947">
      <w:pPr>
        <w:spacing w:line="440" w:lineRule="exact"/>
        <w:rPr>
          <w:rFonts w:ascii="宋体" w:eastAsia="宋体" w:hAnsi="宋体" w:cs="宋体"/>
          <w:szCs w:val="21"/>
        </w:rPr>
      </w:pPr>
      <w:r>
        <w:rPr>
          <w:rFonts w:ascii="宋体" w:eastAsia="宋体" w:hAnsi="宋体" w:cs="宋体" w:hint="eastAsia"/>
          <w:szCs w:val="21"/>
        </w:rPr>
        <w:t>“面试未通过”的考生，可正常报考中财MBA项目。如初试成绩达到中财MBA项目复试分数线，即获得参加正常批面试的资格，经复试合格，根据总成绩的排名确定拟录取资格。</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5</w:t>
      </w:r>
      <w:r w:rsidR="00354442">
        <w:rPr>
          <w:rFonts w:ascii="宋体" w:eastAsia="宋体" w:hAnsi="宋体" w:cs="宋体"/>
          <w:szCs w:val="21"/>
        </w:rPr>
        <w:t>3</w:t>
      </w:r>
      <w:r>
        <w:rPr>
          <w:rFonts w:ascii="宋体" w:eastAsia="宋体" w:hAnsi="宋体" w:cs="宋体" w:hint="eastAsia"/>
          <w:szCs w:val="21"/>
        </w:rPr>
        <w:t>.如提前批面试获得B类预录取资格，是否意味着被中财MBA项目录取的几率很小？</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答：基于对中财MBA历年招生数据的分析，可预测：获得B类预录取资格的考生被中财MBA录取的几率相对较高。</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5</w:t>
      </w:r>
      <w:r w:rsidR="00354442">
        <w:rPr>
          <w:rFonts w:ascii="宋体" w:eastAsia="宋体" w:hAnsi="宋体" w:cs="宋体"/>
          <w:szCs w:val="21"/>
        </w:rPr>
        <w:t>4</w:t>
      </w:r>
      <w:r>
        <w:rPr>
          <w:rFonts w:ascii="宋体" w:eastAsia="宋体" w:hAnsi="宋体" w:cs="宋体" w:hint="eastAsia"/>
          <w:szCs w:val="21"/>
        </w:rPr>
        <w:t>.提前面试获得A类或B类预录取资格的申请人，如果当年初试成绩未达国家东部地区A线，是否可以将预录取资格保留至下一个招生年度？</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答：不予保留，A类或B类预录取资格仅在本次申请的招生年度有效。</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5</w:t>
      </w:r>
      <w:r w:rsidR="00354442">
        <w:rPr>
          <w:rFonts w:ascii="宋体" w:eastAsia="宋体" w:hAnsi="宋体" w:cs="宋体"/>
          <w:szCs w:val="21"/>
        </w:rPr>
        <w:t>5</w:t>
      </w:r>
      <w:r>
        <w:rPr>
          <w:rFonts w:ascii="宋体" w:eastAsia="宋体" w:hAnsi="宋体" w:cs="宋体" w:hint="eastAsia"/>
          <w:szCs w:val="21"/>
        </w:rPr>
        <w:t>.“复试线”如何划定？什么时间划定？</w:t>
      </w:r>
    </w:p>
    <w:p w:rsidR="00FF324E" w:rsidRDefault="00D95947">
      <w:pPr>
        <w:spacing w:line="440" w:lineRule="exact"/>
        <w:rPr>
          <w:rFonts w:ascii="宋体" w:eastAsia="宋体" w:hAnsi="宋体" w:cs="宋体"/>
          <w:szCs w:val="21"/>
        </w:rPr>
      </w:pPr>
      <w:r>
        <w:rPr>
          <w:rFonts w:ascii="宋体" w:eastAsia="宋体" w:hAnsi="宋体" w:cs="宋体" w:hint="eastAsia"/>
          <w:szCs w:val="21"/>
        </w:rPr>
        <w:t>答：“复试线”由校研究生院在国家东部地区A线发布（通常发布时间为每年3月中下旬）后具体划定，通常发布时间为每年3月中下旬。</w:t>
      </w:r>
    </w:p>
    <w:p w:rsidR="00FF324E" w:rsidRDefault="00FF324E">
      <w:pPr>
        <w:spacing w:line="440" w:lineRule="exact"/>
        <w:rPr>
          <w:rFonts w:ascii="宋体" w:eastAsia="宋体" w:hAnsi="宋体" w:cs="宋体"/>
          <w:szCs w:val="21"/>
        </w:rPr>
      </w:pPr>
    </w:p>
    <w:p w:rsidR="00FF324E" w:rsidRDefault="00D95947">
      <w:pPr>
        <w:spacing w:line="440" w:lineRule="exact"/>
        <w:rPr>
          <w:rFonts w:ascii="宋体" w:eastAsia="宋体" w:hAnsi="宋体" w:cs="宋体"/>
          <w:szCs w:val="21"/>
        </w:rPr>
      </w:pPr>
      <w:r>
        <w:rPr>
          <w:rFonts w:ascii="宋体" w:eastAsia="宋体" w:hAnsi="宋体" w:cs="宋体" w:hint="eastAsia"/>
          <w:szCs w:val="21"/>
        </w:rPr>
        <w:t>5</w:t>
      </w:r>
      <w:r w:rsidR="00354442">
        <w:rPr>
          <w:rFonts w:ascii="宋体" w:eastAsia="宋体" w:hAnsi="宋体" w:cs="宋体"/>
          <w:szCs w:val="21"/>
        </w:rPr>
        <w:t>6</w:t>
      </w:r>
      <w:r>
        <w:rPr>
          <w:rFonts w:ascii="宋体" w:eastAsia="宋体" w:hAnsi="宋体" w:cs="宋体" w:hint="eastAsia"/>
          <w:szCs w:val="21"/>
        </w:rPr>
        <w:t>. 非全日制考生“复试成绩”及“总成绩”分别如何计算？</w:t>
      </w:r>
    </w:p>
    <w:p w:rsidR="00FF324E" w:rsidRDefault="00691CAF">
      <w:pPr>
        <w:spacing w:line="440" w:lineRule="exact"/>
        <w:rPr>
          <w:rFonts w:ascii="宋体" w:eastAsia="宋体" w:hAnsi="宋体" w:cs="宋体"/>
          <w:szCs w:val="21"/>
        </w:rPr>
      </w:pPr>
      <w:r>
        <w:rPr>
          <w:rFonts w:ascii="宋体" w:eastAsia="宋体" w:hAnsi="宋体" w:cs="宋体" w:hint="eastAsia"/>
          <w:szCs w:val="21"/>
        </w:rPr>
        <w:t>答：</w:t>
      </w:r>
      <w:r w:rsidR="00D95947">
        <w:rPr>
          <w:rFonts w:ascii="宋体" w:eastAsia="宋体" w:hAnsi="宋体" w:cs="宋体" w:hint="eastAsia"/>
          <w:szCs w:val="21"/>
        </w:rPr>
        <w:t>复试成绩：复试成绩满分为100分，由考生综合素质面试成绩、英语面试成绩加权计算得出。其中，综合素质面试成绩满分为100分，英语面试成绩满分为10分。学校将非全日制考生综合素质面试成绩与英语面试成绩按照90%：10%加权计算复试成绩。复试成绩不及格者不予录取。以上方法为2023级非全日制考生复试成绩计算方法，仅供参考，新的招生年度如有变化，以届时最新通知为准。</w:t>
      </w:r>
    </w:p>
    <w:p w:rsidR="00FF324E" w:rsidRDefault="00D95947">
      <w:pPr>
        <w:spacing w:line="440" w:lineRule="exact"/>
      </w:pPr>
      <w:r>
        <w:rPr>
          <w:rFonts w:ascii="宋体" w:eastAsia="宋体" w:hAnsi="宋体" w:cs="宋体" w:hint="eastAsia"/>
          <w:szCs w:val="21"/>
        </w:rPr>
        <w:t>总成绩：学校将非全日制考生初试成绩与复试成绩按照70%：30%加权计算总成绩。总成绩满分600分，计算办法为总成绩=初试成绩*1.4+复试成绩*1.8。以上方法为2023级非全日制考生总成绩计算方法，仅供参考，新的招生年度如有变化，以届时最新通知为准。</w:t>
      </w:r>
    </w:p>
    <w:sectPr w:rsidR="00FF32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B1" w:rsidRDefault="009D18B1" w:rsidP="004F4DFB">
      <w:r>
        <w:separator/>
      </w:r>
    </w:p>
  </w:endnote>
  <w:endnote w:type="continuationSeparator" w:id="0">
    <w:p w:rsidR="009D18B1" w:rsidRDefault="009D18B1" w:rsidP="004F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B1" w:rsidRDefault="009D18B1" w:rsidP="004F4DFB">
      <w:r>
        <w:separator/>
      </w:r>
    </w:p>
  </w:footnote>
  <w:footnote w:type="continuationSeparator" w:id="0">
    <w:p w:rsidR="009D18B1" w:rsidRDefault="009D18B1" w:rsidP="004F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2YWM1N2NhZTJhMTAzYjRiMzE4YjIyZTkxNmQxZTkifQ=="/>
  </w:docVars>
  <w:rsids>
    <w:rsidRoot w:val="008D0F67"/>
    <w:rsid w:val="0005579F"/>
    <w:rsid w:val="001F0BB0"/>
    <w:rsid w:val="001F4352"/>
    <w:rsid w:val="002648DC"/>
    <w:rsid w:val="002A05D2"/>
    <w:rsid w:val="002E0ED8"/>
    <w:rsid w:val="002E6141"/>
    <w:rsid w:val="00306CB4"/>
    <w:rsid w:val="00332982"/>
    <w:rsid w:val="00354442"/>
    <w:rsid w:val="0040018D"/>
    <w:rsid w:val="0043751A"/>
    <w:rsid w:val="004406DB"/>
    <w:rsid w:val="004448D3"/>
    <w:rsid w:val="0046527F"/>
    <w:rsid w:val="004777BD"/>
    <w:rsid w:val="0048376E"/>
    <w:rsid w:val="004B6E60"/>
    <w:rsid w:val="004D3858"/>
    <w:rsid w:val="004F4DFB"/>
    <w:rsid w:val="00515AFC"/>
    <w:rsid w:val="005D5E22"/>
    <w:rsid w:val="00691CAF"/>
    <w:rsid w:val="006A6425"/>
    <w:rsid w:val="006C3E33"/>
    <w:rsid w:val="0073596F"/>
    <w:rsid w:val="007E50FC"/>
    <w:rsid w:val="008C7C2B"/>
    <w:rsid w:val="008D0F67"/>
    <w:rsid w:val="008E5479"/>
    <w:rsid w:val="009169D0"/>
    <w:rsid w:val="009C6C2A"/>
    <w:rsid w:val="009D18B1"/>
    <w:rsid w:val="00A04A37"/>
    <w:rsid w:val="00A15DE8"/>
    <w:rsid w:val="00AE646F"/>
    <w:rsid w:val="00B12214"/>
    <w:rsid w:val="00B55541"/>
    <w:rsid w:val="00BD428F"/>
    <w:rsid w:val="00C42AF8"/>
    <w:rsid w:val="00C6386D"/>
    <w:rsid w:val="00C92A30"/>
    <w:rsid w:val="00D95947"/>
    <w:rsid w:val="00DB6A41"/>
    <w:rsid w:val="00DE7F56"/>
    <w:rsid w:val="00E65826"/>
    <w:rsid w:val="00F82F76"/>
    <w:rsid w:val="00F86AF6"/>
    <w:rsid w:val="00FB2A4B"/>
    <w:rsid w:val="00FF324E"/>
    <w:rsid w:val="022E44A8"/>
    <w:rsid w:val="026C3230"/>
    <w:rsid w:val="0353580D"/>
    <w:rsid w:val="03E10356"/>
    <w:rsid w:val="0F6601FB"/>
    <w:rsid w:val="10B24B5D"/>
    <w:rsid w:val="130629D1"/>
    <w:rsid w:val="139B74C4"/>
    <w:rsid w:val="17CB0180"/>
    <w:rsid w:val="18371EB1"/>
    <w:rsid w:val="1A264ECD"/>
    <w:rsid w:val="1A877CA6"/>
    <w:rsid w:val="1AC71524"/>
    <w:rsid w:val="1D547061"/>
    <w:rsid w:val="1F5B43F4"/>
    <w:rsid w:val="21193612"/>
    <w:rsid w:val="214A36FA"/>
    <w:rsid w:val="21C1412F"/>
    <w:rsid w:val="22353BA8"/>
    <w:rsid w:val="232C0DB2"/>
    <w:rsid w:val="236E1CEB"/>
    <w:rsid w:val="252B4B4C"/>
    <w:rsid w:val="26797B39"/>
    <w:rsid w:val="29E654E5"/>
    <w:rsid w:val="2AD1217A"/>
    <w:rsid w:val="2CA156F3"/>
    <w:rsid w:val="32BD486D"/>
    <w:rsid w:val="32E33ABE"/>
    <w:rsid w:val="32FA2651"/>
    <w:rsid w:val="3468274D"/>
    <w:rsid w:val="36817C9D"/>
    <w:rsid w:val="3A6C5A59"/>
    <w:rsid w:val="3AE02A83"/>
    <w:rsid w:val="3AE34B03"/>
    <w:rsid w:val="3B934DA1"/>
    <w:rsid w:val="3CB13D46"/>
    <w:rsid w:val="3DCB2AA6"/>
    <w:rsid w:val="3E330175"/>
    <w:rsid w:val="3F1B285B"/>
    <w:rsid w:val="404460C8"/>
    <w:rsid w:val="41910422"/>
    <w:rsid w:val="43F243C7"/>
    <w:rsid w:val="43F263DD"/>
    <w:rsid w:val="443C4228"/>
    <w:rsid w:val="44BB002C"/>
    <w:rsid w:val="48C1735D"/>
    <w:rsid w:val="48C90054"/>
    <w:rsid w:val="4A5D72DD"/>
    <w:rsid w:val="4AF138AE"/>
    <w:rsid w:val="4B1B26BD"/>
    <w:rsid w:val="4CC96116"/>
    <w:rsid w:val="4EAD7FA7"/>
    <w:rsid w:val="4EF6245F"/>
    <w:rsid w:val="4F1B712F"/>
    <w:rsid w:val="4FCE41A2"/>
    <w:rsid w:val="52EB53D5"/>
    <w:rsid w:val="56C836F9"/>
    <w:rsid w:val="5AA13B5C"/>
    <w:rsid w:val="5AAD0706"/>
    <w:rsid w:val="5D740BC9"/>
    <w:rsid w:val="5DD92690"/>
    <w:rsid w:val="5F6C4223"/>
    <w:rsid w:val="5FED5DE9"/>
    <w:rsid w:val="66263DD4"/>
    <w:rsid w:val="685834D8"/>
    <w:rsid w:val="6AFD474E"/>
    <w:rsid w:val="6B4C04A4"/>
    <w:rsid w:val="6D262AD0"/>
    <w:rsid w:val="6E1168F7"/>
    <w:rsid w:val="71107B09"/>
    <w:rsid w:val="727D2B35"/>
    <w:rsid w:val="778B45A3"/>
    <w:rsid w:val="7796798F"/>
    <w:rsid w:val="78294674"/>
    <w:rsid w:val="79725A1A"/>
    <w:rsid w:val="7AA62526"/>
    <w:rsid w:val="7C2F2B69"/>
    <w:rsid w:val="7C7F0548"/>
    <w:rsid w:val="7CC11AF6"/>
    <w:rsid w:val="7CF178EA"/>
    <w:rsid w:val="7D557BC7"/>
    <w:rsid w:val="7E3A462D"/>
    <w:rsid w:val="7EA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D43D8-16FC-4AC2-80CF-95CAC3B5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ba.cufe.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cse.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ba.cufe.edu.cn/" TargetMode="External"/><Relationship Id="rId5" Type="http://schemas.openxmlformats.org/officeDocument/2006/relationships/footnotes" Target="footnotes.xml"/><Relationship Id="rId10" Type="http://schemas.openxmlformats.org/officeDocument/2006/relationships/hyperlink" Target="http://mba.cufe.edu.cn/" TargetMode="External"/><Relationship Id="rId4" Type="http://schemas.openxmlformats.org/officeDocument/2006/relationships/webSettings" Target="webSettings.xml"/><Relationship Id="rId9" Type="http://schemas.openxmlformats.org/officeDocument/2006/relationships/hyperlink" Target="https://mbazs.c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C60A-2390-4D7B-9E4F-3C28A6D0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2023-05-24T07:22:00Z</cp:lastPrinted>
  <dcterms:created xsi:type="dcterms:W3CDTF">2023-05-08T01:54:00Z</dcterms:created>
  <dcterms:modified xsi:type="dcterms:W3CDTF">2023-05-29T02:40:00Z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94855BA7258F487398B234AABF7862D1_13</vt:lpwstr>
  </property>
</Properties>
</file>