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E9" w:rsidRPr="00DD09E9" w:rsidRDefault="00DD09E9" w:rsidP="00DD09E9">
      <w:pPr>
        <w:widowControl/>
        <w:spacing w:afterLines="50" w:after="156"/>
        <w:jc w:val="center"/>
        <w:rPr>
          <w:rFonts w:ascii="方正小标宋简体" w:eastAsia="方正小标宋简体" w:hAnsi="仿宋" w:cs="宋体"/>
          <w:bCs/>
          <w:color w:val="333333"/>
          <w:kern w:val="0"/>
          <w:sz w:val="36"/>
          <w:szCs w:val="36"/>
        </w:rPr>
      </w:pPr>
      <w:r w:rsidRPr="00DD09E9">
        <w:rPr>
          <w:rFonts w:ascii="方正小标宋简体" w:eastAsia="方正小标宋简体" w:hAnsi="仿宋" w:cs="Times New Roman" w:hint="eastAsia"/>
          <w:b/>
          <w:color w:val="333333"/>
          <w:kern w:val="0"/>
          <w:sz w:val="36"/>
          <w:szCs w:val="36"/>
        </w:rPr>
        <w:t>郑州烟草研究院2022年招收攻读硕士学位研究生招生专业目录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503"/>
        <w:gridCol w:w="1701"/>
        <w:gridCol w:w="3969"/>
        <w:gridCol w:w="1843"/>
        <w:gridCol w:w="1985"/>
        <w:gridCol w:w="1417"/>
        <w:gridCol w:w="1276"/>
      </w:tblGrid>
      <w:tr w:rsidR="00DD09E9" w:rsidRPr="00DD09E9">
        <w:trPr>
          <w:trHeight w:val="581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 w:rsidRPr="00DD09E9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招收专业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 w:rsidRPr="00DD09E9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 w:rsidRPr="00DD09E9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初试科目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 w:rsidRPr="00DD09E9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复试科目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 w:rsidRPr="00DD09E9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招收专业</w:t>
            </w:r>
          </w:p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 w:rsidRPr="00DD09E9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范围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 w:rsidRPr="00DD09E9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拟招生</w:t>
            </w:r>
          </w:p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8"/>
                <w:szCs w:val="28"/>
              </w:rPr>
            </w:pPr>
            <w:r w:rsidRPr="00DD09E9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8"/>
                <w:szCs w:val="28"/>
              </w:rPr>
              <w:t>计划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4"/>
              </w:rPr>
              <w:t>推免生拟招收计划</w:t>
            </w:r>
          </w:p>
        </w:tc>
      </w:tr>
      <w:tr w:rsidR="00DD09E9" w:rsidRPr="00DD09E9">
        <w:trPr>
          <w:trHeight w:val="519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食品科学（083201）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烟草农学（01）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烟草农业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noProof/>
                <w:color w:val="333333"/>
                <w:kern w:val="0"/>
                <w:sz w:val="24"/>
                <w:szCs w:val="24"/>
              </w:rPr>
              <w:t>①</w:t>
            </w: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101思想政治理论、②201英语(</w:t>
            </w:r>
            <w:proofErr w:type="gramStart"/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)、③302数学(二)、④801Z植物生理学与生物化学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植物生理生化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农学、生物学</w:t>
            </w:r>
          </w:p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2-3人</w:t>
            </w:r>
          </w:p>
        </w:tc>
      </w:tr>
      <w:tr w:rsidR="00DD09E9" w:rsidRPr="00DD09E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烟草基因组学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09E9" w:rsidRPr="00DD09E9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烟草工</w:t>
            </w:r>
            <w:proofErr w:type="gramEnd"/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学（02）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烟草工艺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noProof/>
                <w:color w:val="333333"/>
                <w:kern w:val="0"/>
                <w:sz w:val="24"/>
                <w:szCs w:val="24"/>
              </w:rPr>
              <w:t>①</w:t>
            </w: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101思想政治理论、②201英语(</w:t>
            </w:r>
            <w:proofErr w:type="gramStart"/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)、③302数学(二)、④992化工原理</w:t>
            </w:r>
            <w:r w:rsidRPr="00DD09E9">
              <w:rPr>
                <w:rFonts w:ascii="仿宋_GB2312" w:eastAsia="仿宋_GB2312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(</w:t>
            </w:r>
            <w:r w:rsidRPr="00DD09E9">
              <w:rPr>
                <w:rFonts w:ascii="Times New Roman" w:eastAsia="仿宋_GB2312" w:hAnsi="Times New Roman" w:cs="宋体" w:hint="eastAsia"/>
                <w:color w:val="333333"/>
                <w:kern w:val="0"/>
                <w:sz w:val="24"/>
              </w:rPr>
              <w:t>需带计算器、绘图工具</w:t>
            </w:r>
            <w:r w:rsidRPr="00DD09E9">
              <w:rPr>
                <w:rFonts w:ascii="仿宋_GB2312" w:eastAsia="仿宋_GB2312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基础工艺学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化工、仪器科学相关专业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2-3人</w:t>
            </w:r>
          </w:p>
        </w:tc>
      </w:tr>
      <w:tr w:rsidR="00DD09E9" w:rsidRPr="00DD09E9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烟草计量学（03）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spacing w:val="-20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烟草计量与测试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noProof/>
                <w:color w:val="333333"/>
                <w:kern w:val="0"/>
                <w:sz w:val="24"/>
                <w:szCs w:val="24"/>
              </w:rPr>
              <w:t>①</w:t>
            </w: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101思想政治理论、②201英语(</w:t>
            </w:r>
            <w:proofErr w:type="gramStart"/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)、③</w:t>
            </w:r>
            <w:r w:rsidRPr="00DD09E9">
              <w:rPr>
                <w:rFonts w:ascii="仿宋_GB2312" w:eastAsia="仿宋_GB2312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302</w:t>
            </w: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数学(二)、④905电子技术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传感器及信号处理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09E9" w:rsidRPr="00DD09E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烟草化学（04）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烟草化学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noProof/>
                <w:color w:val="333333"/>
                <w:kern w:val="0"/>
                <w:sz w:val="24"/>
                <w:szCs w:val="24"/>
              </w:rPr>
              <w:t>①</w:t>
            </w: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101思想政治理论、②201英语(</w:t>
            </w:r>
            <w:proofErr w:type="gramStart"/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)、③302数学(二)、④924物理化学</w:t>
            </w:r>
            <w:r w:rsidRPr="00DD09E9">
              <w:rPr>
                <w:rFonts w:ascii="仿宋_GB2312" w:eastAsia="仿宋_GB2312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(</w:t>
            </w:r>
            <w:r w:rsidRPr="00DD09E9">
              <w:rPr>
                <w:rFonts w:ascii="Times New Roman" w:eastAsia="仿宋_GB2312" w:hAnsi="Times New Roman" w:cs="宋体" w:hint="eastAsia"/>
                <w:color w:val="333333"/>
                <w:spacing w:val="-6"/>
                <w:kern w:val="0"/>
                <w:sz w:val="24"/>
              </w:rPr>
              <w:t>需</w:t>
            </w:r>
            <w:r w:rsidRPr="00DD09E9">
              <w:rPr>
                <w:rFonts w:ascii="仿宋_GB2312" w:eastAsia="仿宋_GB2312" w:hAnsi="仿宋" w:cs="宋体" w:hint="eastAsia"/>
                <w:color w:val="333333"/>
                <w:spacing w:val="-6"/>
                <w:kern w:val="0"/>
                <w:sz w:val="24"/>
                <w:szCs w:val="24"/>
              </w:rPr>
              <w:t>带无编程功能函数计算器</w:t>
            </w:r>
            <w:r w:rsidRPr="00DD09E9">
              <w:rPr>
                <w:rFonts w:ascii="仿宋_GB2312" w:eastAsia="仿宋_GB2312" w:hAnsi="宋体" w:cs="宋体" w:hint="eastAsia"/>
                <w:color w:val="333333"/>
                <w:spacing w:val="-6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综合化学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化学相关专业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6-7人</w:t>
            </w:r>
          </w:p>
        </w:tc>
      </w:tr>
      <w:tr w:rsidR="00DD09E9" w:rsidRPr="00DD09E9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烟草香料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09E9" w:rsidRPr="00DD09E9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烟草生物化学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9E9" w:rsidRPr="00DD09E9" w:rsidRDefault="00DD09E9" w:rsidP="00DD09E9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D09E9" w:rsidRPr="00DD09E9">
        <w:trPr>
          <w:trHeight w:val="543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9E9" w:rsidRPr="00DD09E9" w:rsidRDefault="00DD09E9" w:rsidP="00DD09E9">
            <w:pPr>
              <w:widowControl/>
              <w:spacing w:line="360" w:lineRule="exact"/>
              <w:jc w:val="left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说明：1.招生计划以后期教育部正式下达的招生计划为准，</w:t>
            </w:r>
            <w:proofErr w:type="gramStart"/>
            <w:r w:rsidRPr="00DD09E9"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推免生人</w:t>
            </w:r>
            <w:proofErr w:type="gramEnd"/>
            <w:r w:rsidRPr="00DD09E9"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数不超过总招生计划的50%，我院可对各方</w:t>
            </w:r>
            <w:proofErr w:type="gramStart"/>
            <w:r w:rsidRPr="00DD09E9"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向推免生人</w:t>
            </w:r>
            <w:proofErr w:type="gramEnd"/>
            <w:r w:rsidRPr="00DD09E9"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数进行适当调整。</w:t>
            </w:r>
          </w:p>
          <w:p w:rsidR="00DD09E9" w:rsidRPr="00DD09E9" w:rsidRDefault="00DD09E9" w:rsidP="00DD09E9">
            <w:pPr>
              <w:widowControl/>
              <w:spacing w:line="360" w:lineRule="exact"/>
              <w:ind w:firstLineChars="300" w:firstLine="720"/>
              <w:jc w:val="left"/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2.推免生拟招收计划为预估人数，以实际招生计划及实际录取</w:t>
            </w:r>
            <w:proofErr w:type="gramStart"/>
            <w:r w:rsidRPr="00DD09E9"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的推免生人</w:t>
            </w:r>
            <w:proofErr w:type="gramEnd"/>
            <w:r w:rsidRPr="00DD09E9"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数来确定。</w:t>
            </w:r>
          </w:p>
          <w:p w:rsidR="00DD09E9" w:rsidRPr="00DD09E9" w:rsidRDefault="00DD09E9" w:rsidP="00DD09E9">
            <w:pPr>
              <w:widowControl/>
              <w:spacing w:line="360" w:lineRule="exact"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DD09E9">
              <w:rPr>
                <w:rFonts w:ascii="仿宋_GB2312" w:eastAsia="仿宋_GB2312" w:hAnsi="仿宋" w:cs="宋体" w:hint="eastAsia"/>
                <w:color w:val="333333"/>
                <w:kern w:val="0"/>
                <w:sz w:val="24"/>
                <w:szCs w:val="24"/>
              </w:rPr>
              <w:t>3.请考生密切关注我院发布的招生信息。</w:t>
            </w:r>
          </w:p>
        </w:tc>
      </w:tr>
    </w:tbl>
    <w:p w:rsidR="00765AD5" w:rsidRPr="00DD09E9" w:rsidRDefault="00765AD5">
      <w:bookmarkStart w:id="0" w:name="_GoBack"/>
      <w:bookmarkEnd w:id="0"/>
    </w:p>
    <w:sectPr w:rsidR="00765AD5" w:rsidRPr="00DD09E9" w:rsidSect="00DD09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E9"/>
    <w:rsid w:val="00765AD5"/>
    <w:rsid w:val="00D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袁虹</dc:creator>
  <cp:lastModifiedBy>袁虹</cp:lastModifiedBy>
  <cp:revision>1</cp:revision>
  <dcterms:created xsi:type="dcterms:W3CDTF">2021-09-22T09:01:00Z</dcterms:created>
  <dcterms:modified xsi:type="dcterms:W3CDTF">2021-09-22T09:01:00Z</dcterms:modified>
</cp:coreProperties>
</file>